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 w:firstLineChars="50"/>
        <w:jc w:val="center"/>
        <w:outlineLvl w:val="0"/>
        <w:rPr>
          <w:rFonts w:asciiTheme="majorEastAsia" w:hAnsiTheme="majorEastAsia" w:eastAsiaTheme="majorEastAsia"/>
          <w:b/>
          <w:sz w:val="28"/>
          <w:szCs w:val="28"/>
        </w:rPr>
      </w:pPr>
      <w:r>
        <w:rPr>
          <w:rFonts w:hint="eastAsia" w:asciiTheme="majorEastAsia" w:hAnsiTheme="majorEastAsia" w:eastAsiaTheme="majorEastAsia"/>
          <w:b/>
          <w:sz w:val="28"/>
          <w:szCs w:val="28"/>
        </w:rPr>
        <w:t>学生文明行为管理制度</w:t>
      </w:r>
    </w:p>
    <w:p>
      <w:pPr>
        <w:spacing w:line="360" w:lineRule="auto"/>
        <w:ind w:firstLine="960" w:firstLineChars="400"/>
        <w:outlineLvl w:val="0"/>
        <w:rPr>
          <w:rFonts w:asciiTheme="minorEastAsia" w:hAnsiTheme="minorEastAsia"/>
          <w:sz w:val="24"/>
        </w:rPr>
      </w:pPr>
      <w:r>
        <w:rPr>
          <w:rFonts w:hint="eastAsia" w:asciiTheme="minorEastAsia" w:hAnsiTheme="minorEastAsia"/>
          <w:sz w:val="24"/>
        </w:rPr>
        <w:t>1.教学楼内使用违章电器  -0.2分</w:t>
      </w:r>
    </w:p>
    <w:p>
      <w:pPr>
        <w:spacing w:line="360" w:lineRule="auto"/>
        <w:ind w:firstLine="960" w:firstLineChars="400"/>
        <w:rPr>
          <w:rFonts w:asciiTheme="minorEastAsia" w:hAnsiTheme="minorEastAsia"/>
          <w:sz w:val="24"/>
        </w:rPr>
      </w:pPr>
      <w:r>
        <w:rPr>
          <w:rFonts w:hint="eastAsia" w:asciiTheme="minorEastAsia" w:hAnsiTheme="minorEastAsia"/>
          <w:sz w:val="24"/>
        </w:rPr>
        <w:t>2.琴房内使用违章电器    -0.2分</w:t>
      </w:r>
    </w:p>
    <w:p>
      <w:pPr>
        <w:spacing w:line="360" w:lineRule="auto"/>
        <w:ind w:firstLine="960" w:firstLineChars="400"/>
        <w:rPr>
          <w:rFonts w:asciiTheme="minorEastAsia" w:hAnsiTheme="minorEastAsia"/>
          <w:sz w:val="24"/>
        </w:rPr>
      </w:pPr>
      <w:r>
        <w:rPr>
          <w:rFonts w:hint="eastAsia" w:asciiTheme="minorEastAsia" w:hAnsiTheme="minorEastAsia"/>
          <w:sz w:val="24"/>
        </w:rPr>
        <w:t>3.携带易燃易爆危险品进入琴楼、教学楼  -0.2分</w:t>
      </w:r>
    </w:p>
    <w:p>
      <w:pPr>
        <w:spacing w:line="360" w:lineRule="auto"/>
        <w:ind w:firstLine="960" w:firstLineChars="400"/>
        <w:rPr>
          <w:rFonts w:asciiTheme="minorEastAsia" w:hAnsiTheme="minorEastAsia"/>
          <w:sz w:val="24"/>
        </w:rPr>
      </w:pPr>
      <w:r>
        <w:rPr>
          <w:rFonts w:hint="eastAsia" w:asciiTheme="minorEastAsia" w:hAnsiTheme="minorEastAsia"/>
          <w:sz w:val="24"/>
        </w:rPr>
        <w:t>4.携带管制刀具进入琴楼、教学楼  -0.2分</w:t>
      </w:r>
    </w:p>
    <w:p>
      <w:pPr>
        <w:spacing w:line="360" w:lineRule="auto"/>
        <w:ind w:firstLine="960" w:firstLineChars="400"/>
        <w:rPr>
          <w:rFonts w:asciiTheme="minorEastAsia" w:hAnsiTheme="minorEastAsia"/>
          <w:sz w:val="24"/>
        </w:rPr>
      </w:pPr>
      <w:r>
        <w:rPr>
          <w:rFonts w:hint="eastAsia" w:asciiTheme="minorEastAsia" w:hAnsiTheme="minorEastAsia"/>
          <w:sz w:val="24"/>
        </w:rPr>
        <w:t>5.携带外来人员进入教学楼  -0.2分</w:t>
      </w:r>
    </w:p>
    <w:p>
      <w:pPr>
        <w:spacing w:line="360" w:lineRule="auto"/>
        <w:ind w:firstLine="960" w:firstLineChars="400"/>
        <w:rPr>
          <w:rFonts w:asciiTheme="minorEastAsia" w:hAnsiTheme="minorEastAsia"/>
          <w:sz w:val="24"/>
        </w:rPr>
      </w:pPr>
      <w:r>
        <w:rPr>
          <w:rFonts w:hint="eastAsia" w:asciiTheme="minorEastAsia" w:hAnsiTheme="minorEastAsia"/>
          <w:sz w:val="24"/>
        </w:rPr>
        <w:t>6.携带外来人员进入琴楼    -0.4分</w:t>
      </w:r>
    </w:p>
    <w:p>
      <w:pPr>
        <w:spacing w:line="360" w:lineRule="auto"/>
        <w:ind w:firstLine="960" w:firstLineChars="400"/>
        <w:rPr>
          <w:rFonts w:asciiTheme="minorEastAsia" w:hAnsiTheme="minorEastAsia"/>
          <w:sz w:val="24"/>
        </w:rPr>
      </w:pPr>
      <w:r>
        <w:rPr>
          <w:rFonts w:hint="eastAsia" w:asciiTheme="minorEastAsia" w:hAnsiTheme="minorEastAsia"/>
          <w:sz w:val="24"/>
        </w:rPr>
        <w:t>7.打架、斗殴现象          -0.2分</w:t>
      </w:r>
    </w:p>
    <w:p>
      <w:pPr>
        <w:spacing w:line="360" w:lineRule="auto"/>
        <w:ind w:firstLine="960" w:firstLineChars="400"/>
        <w:rPr>
          <w:rFonts w:asciiTheme="minorEastAsia" w:hAnsiTheme="minorEastAsia"/>
          <w:sz w:val="24"/>
        </w:rPr>
      </w:pPr>
      <w:r>
        <w:rPr>
          <w:rFonts w:hint="eastAsia" w:asciiTheme="minorEastAsia" w:hAnsiTheme="minorEastAsia"/>
          <w:sz w:val="24"/>
        </w:rPr>
        <w:t>8.教学楼、琴楼及寝室内抽烟、喝酒（除厕所外） -0.2分</w:t>
      </w:r>
    </w:p>
    <w:p>
      <w:pPr>
        <w:spacing w:line="360" w:lineRule="auto"/>
        <w:ind w:firstLine="960" w:firstLineChars="400"/>
        <w:rPr>
          <w:rFonts w:asciiTheme="minorEastAsia" w:hAnsiTheme="minorEastAsia"/>
          <w:sz w:val="24"/>
        </w:rPr>
      </w:pPr>
      <w:r>
        <w:rPr>
          <w:rFonts w:hint="eastAsia" w:asciiTheme="minorEastAsia" w:hAnsiTheme="minorEastAsia"/>
          <w:sz w:val="24"/>
        </w:rPr>
        <w:t xml:space="preserve">9.随意毁坏公共基础设施（例如门、窗等）       -0.2分 </w:t>
      </w:r>
    </w:p>
    <w:p>
      <w:pPr>
        <w:spacing w:line="360" w:lineRule="auto"/>
        <w:ind w:firstLine="960" w:firstLineChars="400"/>
        <w:rPr>
          <w:rFonts w:asciiTheme="minorEastAsia" w:hAnsiTheme="minorEastAsia"/>
          <w:sz w:val="24"/>
        </w:rPr>
      </w:pPr>
      <w:r>
        <w:rPr>
          <w:rFonts w:hint="eastAsia" w:asciiTheme="minorEastAsia" w:hAnsiTheme="minorEastAsia"/>
          <w:sz w:val="24"/>
        </w:rPr>
        <w:t>10.奇装异服、染怪发       -0.2分</w:t>
      </w:r>
    </w:p>
    <w:p>
      <w:pPr>
        <w:spacing w:line="360" w:lineRule="auto"/>
        <w:ind w:firstLine="960" w:firstLineChars="400"/>
        <w:rPr>
          <w:rFonts w:asciiTheme="minorEastAsia" w:hAnsiTheme="minorEastAsia"/>
          <w:sz w:val="24"/>
        </w:rPr>
      </w:pPr>
      <w:r>
        <w:rPr>
          <w:rFonts w:hint="eastAsia" w:asciiTheme="minorEastAsia" w:hAnsiTheme="minorEastAsia"/>
          <w:sz w:val="24"/>
        </w:rPr>
        <w:t>11.在校园公共场所，男女交往不得体（不雅行为）-0.2分</w:t>
      </w:r>
    </w:p>
    <w:p>
      <w:pPr>
        <w:spacing w:line="360" w:lineRule="auto"/>
        <w:ind w:firstLine="960" w:firstLineChars="400"/>
        <w:rPr>
          <w:rFonts w:asciiTheme="minorEastAsia" w:hAnsiTheme="minorEastAsia"/>
          <w:sz w:val="24"/>
        </w:rPr>
      </w:pPr>
      <w:r>
        <w:rPr>
          <w:rFonts w:hint="eastAsia" w:asciiTheme="minorEastAsia" w:hAnsiTheme="minorEastAsia"/>
          <w:sz w:val="24"/>
        </w:rPr>
        <w:t>12.不服从管理同学，并与其发生冲突            -0.2分</w:t>
      </w:r>
    </w:p>
    <w:p>
      <w:pPr>
        <w:spacing w:line="360" w:lineRule="auto"/>
        <w:ind w:firstLine="480" w:firstLineChars="200"/>
        <w:rPr>
          <w:rFonts w:asciiTheme="minorEastAsia" w:hAnsiTheme="minorEastAsia"/>
          <w:sz w:val="24"/>
        </w:rPr>
      </w:pPr>
    </w:p>
    <w:p>
      <w:pPr>
        <w:spacing w:line="360" w:lineRule="auto"/>
        <w:ind w:firstLine="120" w:firstLineChars="50"/>
        <w:rPr>
          <w:rFonts w:asciiTheme="minorEastAsia" w:hAnsiTheme="minorEastAsia"/>
          <w:sz w:val="24"/>
        </w:rPr>
      </w:pPr>
      <w:r>
        <w:rPr>
          <w:rFonts w:hint="eastAsia" w:asciiTheme="minorEastAsia" w:hAnsiTheme="minorEastAsia"/>
          <w:sz w:val="24"/>
        </w:rPr>
        <w:t>以上情况，如有违者，视情节严重程度，予以扣分、通报批评。</w:t>
      </w:r>
    </w:p>
    <w:p/>
    <w:p/>
    <w:p/>
    <w:p/>
    <w:p/>
    <w:p/>
    <w:p/>
    <w:p/>
    <w:p>
      <w:pPr>
        <w:jc w:val="center"/>
        <w:rPr>
          <w:rFonts w:hint="eastAsia" w:asciiTheme="majorEastAsia" w:hAnsiTheme="majorEastAsia" w:eastAsiaTheme="majorEastAsia"/>
          <w:b/>
          <w:bCs/>
          <w:sz w:val="28"/>
          <w:szCs w:val="28"/>
        </w:rPr>
      </w:pPr>
    </w:p>
    <w:p>
      <w:pPr>
        <w:jc w:val="center"/>
        <w:rPr>
          <w:rFonts w:hint="eastAsia" w:asciiTheme="majorEastAsia" w:hAnsiTheme="majorEastAsia" w:eastAsiaTheme="majorEastAsia"/>
          <w:b/>
          <w:bCs/>
          <w:sz w:val="28"/>
          <w:szCs w:val="28"/>
        </w:rPr>
      </w:pPr>
    </w:p>
    <w:p>
      <w:pPr>
        <w:jc w:val="center"/>
        <w:rPr>
          <w:rFonts w:hint="eastAsia" w:asciiTheme="majorEastAsia" w:hAnsiTheme="majorEastAsia" w:eastAsiaTheme="majorEastAsia"/>
          <w:b/>
          <w:bCs/>
          <w:sz w:val="28"/>
          <w:szCs w:val="28"/>
        </w:rPr>
      </w:pPr>
    </w:p>
    <w:p>
      <w:pPr>
        <w:jc w:val="center"/>
        <w:rPr>
          <w:rFonts w:hint="eastAsia" w:asciiTheme="majorEastAsia" w:hAnsiTheme="majorEastAsia" w:eastAsiaTheme="majorEastAsia"/>
          <w:b/>
          <w:bCs/>
          <w:sz w:val="28"/>
          <w:szCs w:val="28"/>
        </w:rPr>
      </w:pPr>
    </w:p>
    <w:p>
      <w:pPr>
        <w:jc w:val="center"/>
        <w:rPr>
          <w:rFonts w:hint="eastAsia" w:asciiTheme="majorEastAsia" w:hAnsiTheme="majorEastAsia" w:eastAsiaTheme="majorEastAsia"/>
          <w:b/>
          <w:bCs/>
          <w:sz w:val="28"/>
          <w:szCs w:val="28"/>
        </w:rPr>
      </w:pPr>
    </w:p>
    <w:p>
      <w:pPr>
        <w:jc w:val="center"/>
        <w:rPr>
          <w:rFonts w:hint="eastAsia" w:asciiTheme="majorEastAsia" w:hAnsiTheme="majorEastAsia" w:eastAsiaTheme="majorEastAsia"/>
          <w:b/>
          <w:bCs/>
          <w:sz w:val="28"/>
          <w:szCs w:val="28"/>
        </w:rPr>
      </w:pPr>
    </w:p>
    <w:p>
      <w:pPr>
        <w:jc w:val="center"/>
        <w:rPr>
          <w:rFonts w:hint="eastAsia" w:asciiTheme="majorEastAsia" w:hAnsiTheme="majorEastAsia" w:eastAsiaTheme="majorEastAsia"/>
          <w:b/>
          <w:bCs/>
          <w:sz w:val="28"/>
          <w:szCs w:val="28"/>
        </w:rPr>
      </w:pPr>
    </w:p>
    <w:p>
      <w:pPr>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学生请假管理制度</w:t>
      </w:r>
    </w:p>
    <w:p>
      <w:pPr>
        <w:spacing w:line="360" w:lineRule="auto"/>
        <w:ind w:left="1604" w:leftChars="421" w:hanging="720" w:hangingChars="300"/>
        <w:rPr>
          <w:rFonts w:asciiTheme="minorEastAsia" w:hAnsiTheme="minorEastAsia"/>
          <w:sz w:val="24"/>
        </w:rPr>
      </w:pPr>
      <w:r>
        <w:rPr>
          <w:rFonts w:hint="eastAsia" w:asciiTheme="minorEastAsia" w:hAnsiTheme="minorEastAsia"/>
          <w:sz w:val="24"/>
        </w:rPr>
        <w:t>（一）学生要按时参加教学计划规定的和学校统一安排、组织的活动。上课、实习、劳动、军训等均实行考核。因故不能参加者须事先请假。</w:t>
      </w:r>
    </w:p>
    <w:p>
      <w:pPr>
        <w:spacing w:line="360" w:lineRule="auto"/>
        <w:ind w:left="525" w:leftChars="250" w:firstLine="360" w:firstLineChars="150"/>
        <w:rPr>
          <w:rFonts w:asciiTheme="minorEastAsia" w:hAnsiTheme="minorEastAsia"/>
          <w:sz w:val="24"/>
        </w:rPr>
      </w:pPr>
      <w:r>
        <w:rPr>
          <w:rFonts w:hint="eastAsia" w:asciiTheme="minorEastAsia" w:hAnsiTheme="minorEastAsia"/>
          <w:sz w:val="24"/>
        </w:rPr>
        <w:t>（二）请假要按下列要求报请批准：</w:t>
      </w:r>
    </w:p>
    <w:p>
      <w:pPr>
        <w:spacing w:line="360" w:lineRule="auto"/>
        <w:ind w:left="525" w:leftChars="250" w:firstLine="480" w:firstLineChars="200"/>
        <w:rPr>
          <w:rFonts w:asciiTheme="minorEastAsia" w:hAnsiTheme="minorEastAsia"/>
          <w:sz w:val="24"/>
        </w:rPr>
      </w:pPr>
      <w:r>
        <w:rPr>
          <w:rFonts w:hint="eastAsia" w:asciiTheme="minorEastAsia" w:hAnsiTheme="minorEastAsia"/>
          <w:sz w:val="24"/>
        </w:rPr>
        <w:t>1.病假：学生因病请假，须交县级以上医院或校卫生所诊断书。</w:t>
      </w:r>
    </w:p>
    <w:p>
      <w:pPr>
        <w:spacing w:line="360" w:lineRule="auto"/>
        <w:ind w:left="525" w:leftChars="250" w:firstLine="480" w:firstLineChars="200"/>
        <w:rPr>
          <w:rFonts w:asciiTheme="minorEastAsia" w:hAnsiTheme="minorEastAsia"/>
          <w:sz w:val="24"/>
        </w:rPr>
      </w:pPr>
      <w:r>
        <w:rPr>
          <w:rFonts w:hint="eastAsia" w:asciiTheme="minorEastAsia" w:hAnsiTheme="minorEastAsia"/>
          <w:sz w:val="24"/>
        </w:rPr>
        <w:t>2．请假一天者由学工班主任或辅导员老师批准；</w:t>
      </w:r>
    </w:p>
    <w:p>
      <w:pPr>
        <w:spacing w:line="360" w:lineRule="auto"/>
        <w:ind w:left="1244" w:leftChars="478" w:hanging="240" w:hangingChars="100"/>
        <w:rPr>
          <w:rFonts w:asciiTheme="minorEastAsia" w:hAnsiTheme="minorEastAsia"/>
          <w:sz w:val="24"/>
        </w:rPr>
      </w:pPr>
      <w:r>
        <w:rPr>
          <w:rFonts w:hint="eastAsia" w:asciiTheme="minorEastAsia" w:hAnsiTheme="minorEastAsia"/>
          <w:sz w:val="24"/>
        </w:rPr>
        <w:t>3.请假2~3天者，须经学工办主任和辅导员同意，并由院（系）副书记批准；</w:t>
      </w:r>
    </w:p>
    <w:p>
      <w:pPr>
        <w:spacing w:line="360" w:lineRule="auto"/>
        <w:ind w:left="525" w:leftChars="250" w:firstLine="480" w:firstLineChars="200"/>
        <w:rPr>
          <w:rFonts w:asciiTheme="minorEastAsia" w:hAnsiTheme="minorEastAsia"/>
          <w:sz w:val="24"/>
        </w:rPr>
      </w:pPr>
      <w:r>
        <w:rPr>
          <w:rFonts w:hint="eastAsia" w:asciiTheme="minorEastAsia" w:hAnsiTheme="minorEastAsia"/>
          <w:sz w:val="24"/>
        </w:rPr>
        <w:t>4.请假4~7天者，由各分院院长批准;</w:t>
      </w:r>
    </w:p>
    <w:p>
      <w:pPr>
        <w:spacing w:line="360" w:lineRule="auto"/>
        <w:ind w:left="525" w:leftChars="250" w:firstLine="480" w:firstLineChars="200"/>
        <w:rPr>
          <w:rFonts w:asciiTheme="minorEastAsia" w:hAnsiTheme="minorEastAsia"/>
          <w:sz w:val="24"/>
        </w:rPr>
      </w:pPr>
      <w:r>
        <w:rPr>
          <w:rFonts w:hint="eastAsia" w:asciiTheme="minorEastAsia" w:hAnsiTheme="minorEastAsia"/>
          <w:sz w:val="24"/>
        </w:rPr>
        <w:t>5.请假7天以上者，由院（系）报请教务处，由教务处处长批准；</w:t>
      </w:r>
    </w:p>
    <w:p>
      <w:pPr>
        <w:spacing w:line="360" w:lineRule="auto"/>
        <w:ind w:left="1364" w:leftChars="478" w:hanging="360" w:hangingChars="150"/>
        <w:rPr>
          <w:rFonts w:asciiTheme="minorEastAsia" w:hAnsiTheme="minorEastAsia"/>
          <w:sz w:val="24"/>
        </w:rPr>
      </w:pPr>
      <w:r>
        <w:rPr>
          <w:rFonts w:hint="eastAsia" w:asciiTheme="minorEastAsia" w:hAnsiTheme="minorEastAsia"/>
          <w:sz w:val="24"/>
        </w:rPr>
        <w:t>6．事假：学生在校前期间一般不批准事假，如确有特殊情况请假者，应提交证明，准假权同病假。</w:t>
      </w:r>
    </w:p>
    <w:p>
      <w:pPr>
        <w:spacing w:line="360" w:lineRule="auto"/>
        <w:ind w:left="1244" w:leftChars="478" w:hanging="240" w:hangingChars="100"/>
        <w:rPr>
          <w:rFonts w:asciiTheme="minorEastAsia" w:hAnsiTheme="minorEastAsia"/>
          <w:sz w:val="24"/>
        </w:rPr>
      </w:pPr>
      <w:r>
        <w:rPr>
          <w:rFonts w:hint="eastAsia" w:asciiTheme="minorEastAsia" w:hAnsiTheme="minorEastAsia"/>
          <w:sz w:val="24"/>
        </w:rPr>
        <w:t>7.准假后，学生要到班长和院（系）办公室登记备案，并由班长向任课教师出示假条。假满后应立即销假。</w:t>
      </w:r>
    </w:p>
    <w:p>
      <w:pPr>
        <w:spacing w:line="360" w:lineRule="auto"/>
        <w:ind w:left="1244" w:leftChars="478" w:hanging="240" w:hangingChars="100"/>
        <w:rPr>
          <w:rFonts w:asciiTheme="minorEastAsia" w:hAnsiTheme="minorEastAsia"/>
          <w:sz w:val="24"/>
        </w:rPr>
      </w:pPr>
      <w:r>
        <w:rPr>
          <w:rFonts w:hint="eastAsia" w:asciiTheme="minorEastAsia" w:hAnsiTheme="minorEastAsia"/>
          <w:sz w:val="24"/>
        </w:rPr>
        <w:t>8.住宿学生在晚间请病、事假必须提前到公寓管理办公室并通过电话向辅导员或学工办主任请假。返回学校后凭相关有效证明办理补假手续。</w:t>
      </w:r>
    </w:p>
    <w:p>
      <w:pPr>
        <w:spacing w:line="360" w:lineRule="auto"/>
        <w:ind w:left="1244" w:leftChars="478" w:hanging="240" w:hangingChars="100"/>
        <w:rPr>
          <w:rFonts w:asciiTheme="minorEastAsia" w:hAnsiTheme="minorEastAsia"/>
          <w:sz w:val="24"/>
        </w:rPr>
      </w:pPr>
      <w:r>
        <w:rPr>
          <w:rFonts w:hint="eastAsia" w:asciiTheme="minorEastAsia" w:hAnsiTheme="minorEastAsia"/>
          <w:sz w:val="24"/>
        </w:rPr>
        <w:t>9.凡不按上述规定履行请假手续或请假不准而擅自不参加学习和活动者，以旷课论处，后补假条无效。</w:t>
      </w:r>
    </w:p>
    <w:p>
      <w:pPr>
        <w:spacing w:line="360" w:lineRule="auto"/>
      </w:pPr>
    </w:p>
    <w:p/>
    <w:p/>
    <w:p/>
    <w:p/>
    <w:p/>
    <w:p/>
    <w:p/>
    <w:p/>
    <w:p/>
    <w:p/>
    <w:p/>
    <w:p/>
    <w:p>
      <w:pPr>
        <w:spacing w:line="360" w:lineRule="auto"/>
        <w:ind w:firstLine="141" w:firstLineChars="50"/>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学生上课出勤管理制度</w:t>
      </w:r>
    </w:p>
    <w:p>
      <w:pPr>
        <w:spacing w:line="360" w:lineRule="auto"/>
        <w:ind w:left="420" w:leftChars="200"/>
        <w:rPr>
          <w:rFonts w:asciiTheme="minorEastAsia" w:hAnsiTheme="minorEastAsia"/>
          <w:sz w:val="24"/>
        </w:rPr>
      </w:pPr>
      <w:r>
        <w:rPr>
          <w:rFonts w:hint="eastAsia" w:asciiTheme="minorEastAsia" w:hAnsiTheme="minorEastAsia"/>
          <w:sz w:val="24"/>
        </w:rPr>
        <w:t xml:space="preserve">      为了维护学校正常的教学秩序，进一步加强学风建设，灵活多样的开展好“五比”“四进”工作，在全院范围内形成学风严谨、作风优良、考风端正的的良好氛围，根据《鞍山师范学院大学学生管理规定》，并结合本学院学生管理工作的具体要求，特制定本制度。 </w:t>
      </w:r>
    </w:p>
    <w:p>
      <w:pPr>
        <w:spacing w:line="360" w:lineRule="auto"/>
        <w:rPr>
          <w:rFonts w:asciiTheme="minorEastAsia" w:hAnsiTheme="minorEastAsia"/>
          <w:sz w:val="24"/>
        </w:rPr>
      </w:pPr>
      <w:r>
        <w:rPr>
          <w:rFonts w:hint="eastAsia" w:asciiTheme="minorEastAsia" w:hAnsiTheme="minorEastAsia"/>
          <w:sz w:val="24"/>
        </w:rPr>
        <w:t xml:space="preserve">一、考勤办法 </w:t>
      </w:r>
    </w:p>
    <w:p>
      <w:pPr>
        <w:spacing w:line="360" w:lineRule="auto"/>
        <w:ind w:left="315" w:leftChars="150" w:firstLine="720" w:firstLineChars="300"/>
        <w:rPr>
          <w:rFonts w:asciiTheme="minorEastAsia" w:hAnsiTheme="minorEastAsia"/>
          <w:sz w:val="24"/>
        </w:rPr>
      </w:pPr>
      <w:r>
        <w:rPr>
          <w:rFonts w:hint="eastAsia" w:asciiTheme="minorEastAsia" w:hAnsiTheme="minorEastAsia"/>
          <w:sz w:val="24"/>
        </w:rPr>
        <w:t xml:space="preserve">1、每学期正式上课前两天，学生应当按照学院规定的时间亲自报到并注册，未经批准逾期未返校注册者，视情节轻重和实际旷课数给予处理后经批准才准予注册，考勤工作自每学期开学第一天开始执行。 </w:t>
      </w:r>
    </w:p>
    <w:p>
      <w:pPr>
        <w:spacing w:line="360" w:lineRule="auto"/>
        <w:ind w:left="315" w:leftChars="150" w:firstLine="720" w:firstLineChars="300"/>
        <w:rPr>
          <w:rFonts w:asciiTheme="minorEastAsia" w:hAnsiTheme="minorEastAsia"/>
          <w:sz w:val="24"/>
        </w:rPr>
      </w:pPr>
      <w:r>
        <w:rPr>
          <w:rFonts w:hint="eastAsia" w:asciiTheme="minorEastAsia" w:hAnsiTheme="minorEastAsia"/>
          <w:sz w:val="24"/>
        </w:rPr>
        <w:t xml:space="preserve">2、学生要按时参加教学计划规定的和学院统一安排组织的一切活动，学生上课、实验、社会调查、实习、军训、劳动、政治学习以及学院规定必须参加的会议等，皆实行考勤制。因故不能参加者，必须请假，未经请假或超过假期者，按每天旷课八学时计。 </w:t>
      </w:r>
    </w:p>
    <w:p>
      <w:pPr>
        <w:spacing w:line="360" w:lineRule="auto"/>
        <w:ind w:firstLine="1080" w:firstLineChars="450"/>
        <w:rPr>
          <w:rFonts w:asciiTheme="minorEastAsia" w:hAnsiTheme="minorEastAsia"/>
          <w:sz w:val="24"/>
        </w:rPr>
      </w:pPr>
      <w:r>
        <w:rPr>
          <w:rFonts w:hint="eastAsia" w:asciiTheme="minorEastAsia" w:hAnsiTheme="minorEastAsia"/>
          <w:sz w:val="24"/>
        </w:rPr>
        <w:t xml:space="preserve">3、出勤各种情况的界定：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（1）按规定出勤时间完整的参加学习与活动全过程视为全勤。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（2）学生自上课铃响十五分钟内到教室上课或参加活动者视为迟到。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（3）学生在规定时间出勤，提前离开者视为早退。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（4）学生在规定出勤时间内无故旷课或不参加活动者，为旷课。 </w:t>
      </w:r>
    </w:p>
    <w:p>
      <w:pPr>
        <w:spacing w:line="360" w:lineRule="auto"/>
        <w:ind w:firstLine="1080" w:firstLineChars="450"/>
        <w:rPr>
          <w:rFonts w:asciiTheme="minorEastAsia" w:hAnsiTheme="minorEastAsia"/>
          <w:sz w:val="24"/>
        </w:rPr>
      </w:pPr>
      <w:r>
        <w:rPr>
          <w:rFonts w:hint="eastAsia" w:asciiTheme="minorEastAsia" w:hAnsiTheme="minorEastAsia"/>
          <w:sz w:val="24"/>
        </w:rPr>
        <w:t xml:space="preserve">4、下列情况按旷课论处：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（1）未办理请假手续而缺勤者；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（2）请假未获批准而缺勤者；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（3）超假而未及时办理补假手续者；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（4）开学未如期注册而未请假者；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（5）学生迟到或早退三次折算为旷课一学时；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（6）未有任何及特殊情况擅自离校只电话告知辅导员者。 </w:t>
      </w:r>
    </w:p>
    <w:p>
      <w:pPr>
        <w:spacing w:line="360" w:lineRule="auto"/>
        <w:ind w:firstLine="1080" w:firstLineChars="450"/>
        <w:rPr>
          <w:rFonts w:asciiTheme="minorEastAsia" w:hAnsiTheme="minorEastAsia"/>
          <w:sz w:val="24"/>
        </w:rPr>
      </w:pPr>
      <w:r>
        <w:rPr>
          <w:rFonts w:hint="eastAsia" w:asciiTheme="minorEastAsia" w:hAnsiTheme="minorEastAsia"/>
          <w:sz w:val="24"/>
        </w:rPr>
        <w:t xml:space="preserve">5、学习委员考勤 </w:t>
      </w:r>
    </w:p>
    <w:p>
      <w:pPr>
        <w:spacing w:line="360" w:lineRule="auto"/>
        <w:ind w:left="315" w:leftChars="150" w:firstLine="600" w:firstLineChars="250"/>
        <w:rPr>
          <w:rFonts w:asciiTheme="minorEastAsia" w:hAnsiTheme="minorEastAsia"/>
          <w:sz w:val="24"/>
        </w:rPr>
      </w:pPr>
      <w:r>
        <w:rPr>
          <w:rFonts w:hint="eastAsia" w:asciiTheme="minorEastAsia" w:hAnsiTheme="minorEastAsia"/>
          <w:sz w:val="24"/>
        </w:rPr>
        <w:t xml:space="preserve">（1）每一节课，由班级学习委员负责全班学生的上课出勤考核工作，每堂课前五分钟进行考勤，下课后学委将请假、旷课、迟到情况汇报给科任教师核实签字，之后学习委员每天要将结果汇报给辅导员。 </w:t>
      </w:r>
    </w:p>
    <w:p>
      <w:pPr>
        <w:spacing w:line="360" w:lineRule="auto"/>
        <w:ind w:left="315" w:leftChars="150" w:firstLine="480" w:firstLineChars="200"/>
        <w:rPr>
          <w:rFonts w:asciiTheme="minorEastAsia" w:hAnsiTheme="minorEastAsia"/>
          <w:sz w:val="24"/>
        </w:rPr>
      </w:pPr>
      <w:r>
        <w:rPr>
          <w:rFonts w:hint="eastAsia" w:asciiTheme="minorEastAsia" w:hAnsiTheme="minorEastAsia"/>
          <w:sz w:val="24"/>
        </w:rPr>
        <w:t xml:space="preserve">（2）学习委员开展学生上课考勤工作，坚决不许弄虚作假、欺上瞒下，班委会及全班同学对其有督促权利。一旦发现学位有渎职行为，辅导员在认真了解情况的基础上，将对学委做出撤职等相应处理，并取消评优资格。 </w:t>
      </w:r>
    </w:p>
    <w:p>
      <w:pPr>
        <w:spacing w:line="360" w:lineRule="auto"/>
        <w:ind w:firstLine="840" w:firstLineChars="350"/>
        <w:rPr>
          <w:rFonts w:asciiTheme="minorEastAsia" w:hAnsiTheme="minorEastAsia"/>
          <w:sz w:val="24"/>
        </w:rPr>
      </w:pPr>
      <w:r>
        <w:rPr>
          <w:rFonts w:hint="eastAsia" w:asciiTheme="minorEastAsia" w:hAnsiTheme="minorEastAsia"/>
          <w:sz w:val="24"/>
        </w:rPr>
        <w:t xml:space="preserve">（3）学习委员在请假的情况下，班级出勤考核由班长负责。 </w:t>
      </w:r>
    </w:p>
    <w:p>
      <w:pPr>
        <w:spacing w:line="360" w:lineRule="auto"/>
        <w:ind w:firstLine="120" w:firstLineChars="50"/>
        <w:rPr>
          <w:rFonts w:asciiTheme="minorEastAsia" w:hAnsiTheme="minorEastAsia"/>
          <w:sz w:val="24"/>
        </w:rPr>
      </w:pPr>
      <w:r>
        <w:rPr>
          <w:rFonts w:hint="eastAsia" w:asciiTheme="minorEastAsia" w:hAnsiTheme="minorEastAsia"/>
          <w:sz w:val="24"/>
        </w:rPr>
        <w:t xml:space="preserve">二、公示 </w:t>
      </w:r>
    </w:p>
    <w:p>
      <w:pPr>
        <w:spacing w:line="360" w:lineRule="auto"/>
        <w:ind w:left="315" w:leftChars="150" w:firstLine="720" w:firstLineChars="300"/>
        <w:rPr>
          <w:rFonts w:asciiTheme="minorEastAsia" w:hAnsiTheme="minorEastAsia"/>
          <w:sz w:val="24"/>
        </w:rPr>
      </w:pPr>
      <w:r>
        <w:rPr>
          <w:rFonts w:hint="eastAsia" w:asciiTheme="minorEastAsia" w:hAnsiTheme="minorEastAsia"/>
          <w:sz w:val="24"/>
        </w:rPr>
        <w:t xml:space="preserve">1、辅导员每周将所负责学生出勤情况汇总一次，报学工办备案。条件具备的前提下，学院学工办每天将全院学生课堂出勤情况通报一次，如果条件不允许，学工办要保证每周通报一次总体情况； </w:t>
      </w:r>
    </w:p>
    <w:p>
      <w:pPr>
        <w:spacing w:line="360" w:lineRule="auto"/>
        <w:ind w:left="315" w:leftChars="150" w:firstLine="600" w:firstLineChars="250"/>
        <w:rPr>
          <w:rFonts w:asciiTheme="minorEastAsia" w:hAnsiTheme="minorEastAsia"/>
          <w:sz w:val="24"/>
        </w:rPr>
      </w:pPr>
      <w:r>
        <w:rPr>
          <w:rFonts w:hint="eastAsia" w:asciiTheme="minorEastAsia" w:hAnsiTheme="minorEastAsia"/>
          <w:sz w:val="24"/>
        </w:rPr>
        <w:t xml:space="preserve">2、对于学生旷课达到处理要求的学生学工办及时提出处理意见并报院长办公会，并在一个工作日内，将处分文件张贴到学院学团工作掲示板上进行公示。 </w:t>
      </w:r>
    </w:p>
    <w:p>
      <w:pPr>
        <w:spacing w:line="360" w:lineRule="auto"/>
        <w:ind w:firstLine="120" w:firstLineChars="50"/>
        <w:rPr>
          <w:rFonts w:asciiTheme="minorEastAsia" w:hAnsiTheme="minorEastAsia"/>
          <w:sz w:val="24"/>
        </w:rPr>
      </w:pPr>
      <w:r>
        <w:rPr>
          <w:rFonts w:hint="eastAsia" w:asciiTheme="minorEastAsia" w:hAnsiTheme="minorEastAsia"/>
          <w:sz w:val="24"/>
        </w:rPr>
        <w:t xml:space="preserve">三、学生旷课处理办法 </w:t>
      </w:r>
    </w:p>
    <w:p>
      <w:pPr>
        <w:spacing w:line="360" w:lineRule="auto"/>
        <w:ind w:firstLine="960" w:firstLineChars="400"/>
        <w:rPr>
          <w:rFonts w:asciiTheme="minorEastAsia" w:hAnsiTheme="minorEastAsia"/>
          <w:sz w:val="24"/>
        </w:rPr>
      </w:pPr>
      <w:r>
        <w:rPr>
          <w:rFonts w:hint="eastAsia" w:asciiTheme="minorEastAsia" w:hAnsiTheme="minorEastAsia"/>
          <w:sz w:val="24"/>
        </w:rPr>
        <w:t>1、旷课达到</w:t>
      </w:r>
      <w:r>
        <w:rPr>
          <w:rFonts w:asciiTheme="minorEastAsia" w:hAnsiTheme="minorEastAsia"/>
          <w:sz w:val="24"/>
        </w:rPr>
        <w:t>4</w:t>
      </w:r>
      <w:r>
        <w:rPr>
          <w:rFonts w:hint="eastAsia" w:asciiTheme="minorEastAsia" w:hAnsiTheme="minorEastAsia"/>
          <w:sz w:val="24"/>
        </w:rPr>
        <w:t xml:space="preserve">学时给予通报批评； </w:t>
      </w:r>
    </w:p>
    <w:p>
      <w:pPr>
        <w:spacing w:line="360" w:lineRule="auto"/>
        <w:ind w:firstLine="960" w:firstLineChars="400"/>
        <w:rPr>
          <w:rFonts w:asciiTheme="minorEastAsia" w:hAnsiTheme="minorEastAsia"/>
          <w:sz w:val="24"/>
        </w:rPr>
      </w:pPr>
      <w:r>
        <w:rPr>
          <w:rFonts w:hint="eastAsia" w:asciiTheme="minorEastAsia" w:hAnsiTheme="minorEastAsia"/>
          <w:sz w:val="24"/>
        </w:rPr>
        <w:t>2、旷课达到</w:t>
      </w:r>
      <w:r>
        <w:rPr>
          <w:rFonts w:asciiTheme="minorEastAsia" w:hAnsiTheme="minorEastAsia"/>
          <w:sz w:val="24"/>
        </w:rPr>
        <w:t>6-10</w:t>
      </w:r>
      <w:r>
        <w:rPr>
          <w:rFonts w:hint="eastAsia" w:asciiTheme="minorEastAsia" w:hAnsiTheme="minorEastAsia"/>
          <w:sz w:val="24"/>
        </w:rPr>
        <w:t xml:space="preserve">学时给予警告处分； </w:t>
      </w:r>
    </w:p>
    <w:p>
      <w:pPr>
        <w:spacing w:line="360" w:lineRule="auto"/>
        <w:ind w:firstLine="960" w:firstLineChars="400"/>
        <w:rPr>
          <w:rFonts w:asciiTheme="minorEastAsia" w:hAnsiTheme="minorEastAsia"/>
          <w:sz w:val="24"/>
        </w:rPr>
      </w:pPr>
      <w:r>
        <w:rPr>
          <w:rFonts w:hint="eastAsia" w:asciiTheme="minorEastAsia" w:hAnsiTheme="minorEastAsia"/>
          <w:sz w:val="24"/>
        </w:rPr>
        <w:t>3、旷课达</w:t>
      </w:r>
      <w:r>
        <w:rPr>
          <w:rFonts w:asciiTheme="minorEastAsia" w:hAnsiTheme="minorEastAsia"/>
          <w:sz w:val="24"/>
        </w:rPr>
        <w:t>10-20</w:t>
      </w:r>
      <w:r>
        <w:rPr>
          <w:rFonts w:hint="eastAsia" w:asciiTheme="minorEastAsia" w:hAnsiTheme="minorEastAsia"/>
          <w:sz w:val="24"/>
        </w:rPr>
        <w:t xml:space="preserve">学时给予严重警告处分； </w:t>
      </w:r>
    </w:p>
    <w:p>
      <w:pPr>
        <w:spacing w:line="360" w:lineRule="auto"/>
        <w:ind w:firstLine="960" w:firstLineChars="400"/>
        <w:rPr>
          <w:rFonts w:asciiTheme="minorEastAsia" w:hAnsiTheme="minorEastAsia"/>
          <w:sz w:val="24"/>
        </w:rPr>
      </w:pPr>
      <w:r>
        <w:rPr>
          <w:rFonts w:hint="eastAsia" w:asciiTheme="minorEastAsia" w:hAnsiTheme="minorEastAsia"/>
          <w:sz w:val="24"/>
        </w:rPr>
        <w:t>4、旷课达</w:t>
      </w:r>
      <w:r>
        <w:rPr>
          <w:rFonts w:asciiTheme="minorEastAsia" w:hAnsiTheme="minorEastAsia"/>
          <w:sz w:val="24"/>
        </w:rPr>
        <w:t>20-30</w:t>
      </w:r>
      <w:r>
        <w:rPr>
          <w:rFonts w:hint="eastAsia" w:asciiTheme="minorEastAsia" w:hAnsiTheme="minorEastAsia"/>
          <w:sz w:val="24"/>
        </w:rPr>
        <w:t xml:space="preserve">学时给予记过处分； </w:t>
      </w:r>
    </w:p>
    <w:p>
      <w:pPr>
        <w:spacing w:line="360" w:lineRule="auto"/>
        <w:ind w:firstLine="960" w:firstLineChars="400"/>
        <w:rPr>
          <w:rFonts w:asciiTheme="minorEastAsia" w:hAnsiTheme="minorEastAsia"/>
          <w:sz w:val="24"/>
        </w:rPr>
      </w:pPr>
      <w:r>
        <w:rPr>
          <w:rFonts w:hint="eastAsia" w:asciiTheme="minorEastAsia" w:hAnsiTheme="minorEastAsia"/>
          <w:sz w:val="24"/>
        </w:rPr>
        <w:t>5、旷课达</w:t>
      </w:r>
      <w:r>
        <w:rPr>
          <w:rFonts w:asciiTheme="minorEastAsia" w:hAnsiTheme="minorEastAsia"/>
          <w:sz w:val="24"/>
        </w:rPr>
        <w:t>30</w:t>
      </w:r>
      <w:r>
        <w:rPr>
          <w:rFonts w:hint="eastAsia" w:asciiTheme="minorEastAsia" w:hAnsiTheme="minorEastAsia"/>
          <w:sz w:val="24"/>
        </w:rPr>
        <w:t xml:space="preserve">学时以上者给予留校察看处分； </w:t>
      </w:r>
    </w:p>
    <w:p>
      <w:pPr>
        <w:spacing w:line="360" w:lineRule="auto"/>
        <w:ind w:firstLine="960" w:firstLineChars="400"/>
        <w:rPr>
          <w:rFonts w:asciiTheme="minorEastAsia" w:hAnsiTheme="minorEastAsia"/>
          <w:sz w:val="24"/>
        </w:rPr>
      </w:pPr>
      <w:r>
        <w:rPr>
          <w:rFonts w:hint="eastAsia" w:asciiTheme="minorEastAsia" w:hAnsiTheme="minorEastAsia"/>
          <w:sz w:val="24"/>
        </w:rPr>
        <w:t>6、连续旷课</w:t>
      </w:r>
      <w:r>
        <w:rPr>
          <w:rFonts w:asciiTheme="minorEastAsia" w:hAnsiTheme="minorEastAsia"/>
          <w:sz w:val="24"/>
        </w:rPr>
        <w:t>2</w:t>
      </w:r>
      <w:r>
        <w:rPr>
          <w:rFonts w:hint="eastAsia" w:asciiTheme="minorEastAsia" w:hAnsiTheme="minorEastAsia"/>
          <w:sz w:val="24"/>
        </w:rPr>
        <w:t xml:space="preserve">周者给予开除学籍处分； </w:t>
      </w:r>
    </w:p>
    <w:p>
      <w:pPr>
        <w:spacing w:line="360" w:lineRule="auto"/>
        <w:ind w:firstLine="960" w:firstLineChars="400"/>
        <w:rPr>
          <w:rFonts w:asciiTheme="minorEastAsia" w:hAnsiTheme="minorEastAsia"/>
          <w:sz w:val="24"/>
        </w:rPr>
      </w:pPr>
      <w:r>
        <w:rPr>
          <w:rFonts w:hint="eastAsia" w:asciiTheme="minorEastAsia" w:hAnsiTheme="minorEastAsia"/>
          <w:sz w:val="24"/>
        </w:rPr>
        <w:t xml:space="preserve">7、屡教不改，情节严重者，给予开除学籍处分； </w:t>
      </w:r>
    </w:p>
    <w:p>
      <w:pPr>
        <w:spacing w:line="360" w:lineRule="auto"/>
        <w:ind w:firstLine="960" w:firstLineChars="400"/>
        <w:rPr>
          <w:rFonts w:asciiTheme="minorEastAsia" w:hAnsiTheme="minorEastAsia"/>
          <w:sz w:val="24"/>
        </w:rPr>
      </w:pPr>
      <w:r>
        <w:rPr>
          <w:rFonts w:hint="eastAsia" w:asciiTheme="minorEastAsia" w:hAnsiTheme="minorEastAsia"/>
          <w:sz w:val="24"/>
        </w:rPr>
        <w:t xml:space="preserve">8、考勤过程中如出现替答或代签现象者视为旷课； </w:t>
      </w:r>
    </w:p>
    <w:p>
      <w:pPr>
        <w:spacing w:line="360" w:lineRule="auto"/>
        <w:ind w:left="315" w:leftChars="150" w:firstLine="600" w:firstLineChars="250"/>
        <w:rPr>
          <w:rFonts w:asciiTheme="minorEastAsia" w:hAnsiTheme="minorEastAsia"/>
          <w:sz w:val="24"/>
        </w:rPr>
      </w:pPr>
      <w:r>
        <w:rPr>
          <w:rFonts w:hint="eastAsia" w:asciiTheme="minorEastAsia" w:hAnsiTheme="minorEastAsia"/>
          <w:sz w:val="24"/>
        </w:rPr>
        <w:t>9、学期内一门课程</w:t>
      </w:r>
      <w:r>
        <w:rPr>
          <w:rFonts w:asciiTheme="minorEastAsia" w:hAnsiTheme="minorEastAsia"/>
          <w:sz w:val="24"/>
        </w:rPr>
        <w:t>1/3</w:t>
      </w:r>
      <w:r>
        <w:rPr>
          <w:rFonts w:hint="eastAsia" w:asciiTheme="minorEastAsia" w:hAnsiTheme="minorEastAsia"/>
          <w:sz w:val="24"/>
        </w:rPr>
        <w:t xml:space="preserve">课时缺课（病假除外），该门课程禁考； </w:t>
      </w:r>
    </w:p>
    <w:p>
      <w:pPr>
        <w:spacing w:line="360" w:lineRule="auto"/>
        <w:ind w:left="1379" w:leftChars="428" w:hanging="480" w:hangingChars="200"/>
        <w:rPr>
          <w:rFonts w:asciiTheme="minorEastAsia" w:hAnsiTheme="minorEastAsia"/>
          <w:sz w:val="24"/>
        </w:rPr>
      </w:pPr>
      <w:r>
        <w:rPr>
          <w:rFonts w:hint="eastAsia" w:asciiTheme="minorEastAsia" w:hAnsiTheme="minorEastAsia"/>
          <w:sz w:val="24"/>
        </w:rPr>
        <w:t xml:space="preserve">10、学生党员如有违纪行为，除按此管理规定处理外，相应给予党内纪律处分； </w:t>
      </w:r>
    </w:p>
    <w:p>
      <w:pPr>
        <w:spacing w:line="360" w:lineRule="auto"/>
        <w:ind w:firstLine="960" w:firstLineChars="400"/>
        <w:rPr>
          <w:rFonts w:asciiTheme="minorEastAsia" w:hAnsiTheme="minorEastAsia"/>
          <w:sz w:val="24"/>
        </w:rPr>
      </w:pPr>
      <w:r>
        <w:rPr>
          <w:rFonts w:hint="eastAsia" w:asciiTheme="minorEastAsia" w:hAnsiTheme="minorEastAsia"/>
          <w:sz w:val="24"/>
        </w:rPr>
        <w:t xml:space="preserve">11、学生的处理结果装入本人档案； </w:t>
      </w:r>
    </w:p>
    <w:p>
      <w:pPr>
        <w:spacing w:line="360" w:lineRule="auto"/>
        <w:ind w:firstLine="960" w:firstLineChars="400"/>
        <w:rPr>
          <w:rFonts w:asciiTheme="minorEastAsia" w:hAnsiTheme="minorEastAsia"/>
          <w:sz w:val="24"/>
        </w:rPr>
      </w:pPr>
      <w:r>
        <w:rPr>
          <w:rFonts w:hint="eastAsia" w:asciiTheme="minorEastAsia" w:hAnsiTheme="minorEastAsia"/>
          <w:sz w:val="24"/>
        </w:rPr>
        <w:t xml:space="preserve">12、受处理的学生取消其全年的评优资格和本学期的奖学金评定资格； </w:t>
      </w:r>
    </w:p>
    <w:p>
      <w:pPr>
        <w:spacing w:line="360" w:lineRule="auto"/>
        <w:ind w:firstLine="960" w:firstLineChars="400"/>
      </w:pPr>
      <w:r>
        <w:rPr>
          <w:rFonts w:hint="eastAsia" w:asciiTheme="minorEastAsia" w:hAnsiTheme="minorEastAsia"/>
          <w:sz w:val="24"/>
        </w:rPr>
        <w:t>13、学生上课出勤考核工作坚持不好的班级取消当年先进集体评优资格。</w:t>
      </w:r>
    </w:p>
    <w:p/>
    <w:p/>
    <w:p/>
    <w:p/>
    <w:p/>
    <w:p>
      <w:pPr>
        <w:spacing w:line="360" w:lineRule="auto"/>
        <w:ind w:firstLine="141" w:firstLineChars="50"/>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学生干部考核制度</w:t>
      </w:r>
    </w:p>
    <w:p>
      <w:pPr>
        <w:spacing w:line="360" w:lineRule="auto"/>
        <w:rPr>
          <w:rFonts w:asciiTheme="minorEastAsia" w:hAnsiTheme="minorEastAsia"/>
          <w:sz w:val="24"/>
        </w:rPr>
      </w:pPr>
      <w:r>
        <w:rPr>
          <w:rFonts w:hint="eastAsia" w:asciiTheme="minorEastAsia" w:hAnsiTheme="minorEastAsia"/>
          <w:sz w:val="24"/>
        </w:rPr>
        <w:t>（一）、学生会管理成员录用</w:t>
      </w:r>
    </w:p>
    <w:p>
      <w:pPr>
        <w:spacing w:line="360" w:lineRule="auto"/>
        <w:ind w:left="1364" w:leftChars="478" w:hanging="360" w:hangingChars="150"/>
        <w:rPr>
          <w:rFonts w:asciiTheme="minorEastAsia" w:hAnsiTheme="minorEastAsia"/>
          <w:sz w:val="24"/>
        </w:rPr>
      </w:pPr>
      <w:r>
        <w:rPr>
          <w:rFonts w:hint="eastAsia" w:asciiTheme="minorEastAsia" w:hAnsiTheme="minorEastAsia"/>
          <w:sz w:val="24"/>
        </w:rPr>
        <w:t>1、学生会成员的选拔均采取由学生会换届选举或公开招聘、竞选答辩的方式选拔，择优录用。</w:t>
      </w:r>
    </w:p>
    <w:p>
      <w:pPr>
        <w:spacing w:line="360" w:lineRule="auto"/>
        <w:ind w:firstLine="1080" w:firstLineChars="450"/>
        <w:rPr>
          <w:rFonts w:asciiTheme="minorEastAsia" w:hAnsiTheme="minorEastAsia"/>
          <w:sz w:val="24"/>
        </w:rPr>
      </w:pPr>
      <w:r>
        <w:rPr>
          <w:rFonts w:hint="eastAsia" w:asciiTheme="minorEastAsia" w:hAnsiTheme="minorEastAsia"/>
          <w:sz w:val="24"/>
        </w:rPr>
        <w:t>2、学生会成员均按照公开、公平、公正的原则产生、聘任。</w:t>
      </w:r>
    </w:p>
    <w:p>
      <w:pPr>
        <w:spacing w:line="360" w:lineRule="auto"/>
        <w:ind w:left="1363" w:leftChars="535" w:hanging="240" w:hangingChars="100"/>
        <w:rPr>
          <w:rFonts w:asciiTheme="minorEastAsia" w:hAnsiTheme="minorEastAsia"/>
          <w:sz w:val="24"/>
        </w:rPr>
      </w:pPr>
      <w:r>
        <w:rPr>
          <w:rFonts w:hint="eastAsia" w:asciiTheme="minorEastAsia" w:hAnsiTheme="minorEastAsia"/>
          <w:sz w:val="24"/>
        </w:rPr>
        <w:t>3、公开招聘程序：个人报名、辅导员推荐、上交推荐表、竞选演讲、组织考察、择优录用。</w:t>
      </w:r>
    </w:p>
    <w:p>
      <w:pPr>
        <w:spacing w:line="360" w:lineRule="auto"/>
        <w:ind w:firstLine="120" w:firstLineChars="50"/>
        <w:rPr>
          <w:rFonts w:asciiTheme="minorEastAsia" w:hAnsiTheme="minorEastAsia"/>
          <w:sz w:val="24"/>
        </w:rPr>
      </w:pPr>
      <w:r>
        <w:rPr>
          <w:rFonts w:hint="eastAsia" w:asciiTheme="minorEastAsia" w:hAnsiTheme="minorEastAsia"/>
          <w:sz w:val="24"/>
        </w:rPr>
        <w:t xml:space="preserve">（二）、学生会管理成员培训 </w:t>
      </w:r>
    </w:p>
    <w:p>
      <w:pPr>
        <w:spacing w:line="360" w:lineRule="auto"/>
        <w:ind w:left="1364" w:leftChars="478" w:hanging="360" w:hangingChars="150"/>
        <w:rPr>
          <w:rFonts w:asciiTheme="minorEastAsia" w:hAnsiTheme="minorEastAsia"/>
          <w:sz w:val="24"/>
        </w:rPr>
      </w:pPr>
      <w:r>
        <w:rPr>
          <w:rFonts w:hint="eastAsia" w:asciiTheme="minorEastAsia" w:hAnsiTheme="minorEastAsia"/>
          <w:sz w:val="24"/>
        </w:rPr>
        <w:t xml:space="preserve">1、为提高学生会成员的办事能力和整体素质，学生会成员必须在录用后接受干部培训。 </w:t>
      </w:r>
    </w:p>
    <w:p>
      <w:pPr>
        <w:spacing w:line="360" w:lineRule="auto"/>
        <w:ind w:firstLine="1080" w:firstLineChars="450"/>
        <w:rPr>
          <w:rFonts w:asciiTheme="minorEastAsia" w:hAnsiTheme="minorEastAsia"/>
          <w:sz w:val="24"/>
        </w:rPr>
      </w:pPr>
      <w:r>
        <w:rPr>
          <w:rFonts w:hint="eastAsia" w:asciiTheme="minorEastAsia" w:hAnsiTheme="minorEastAsia"/>
          <w:sz w:val="24"/>
        </w:rPr>
        <w:t>2、每学期均组织安排对学生会成员的培训。</w:t>
      </w:r>
    </w:p>
    <w:p>
      <w:pPr>
        <w:spacing w:line="360" w:lineRule="auto"/>
        <w:ind w:firstLine="120" w:firstLineChars="50"/>
        <w:rPr>
          <w:rFonts w:asciiTheme="minorEastAsia" w:hAnsiTheme="minorEastAsia"/>
          <w:sz w:val="24"/>
        </w:rPr>
      </w:pPr>
      <w:r>
        <w:rPr>
          <w:rFonts w:hint="eastAsia" w:asciiTheme="minorEastAsia" w:hAnsiTheme="minorEastAsia"/>
          <w:sz w:val="24"/>
        </w:rPr>
        <w:t xml:space="preserve">（三）、学生会管理成员监督 </w:t>
      </w:r>
    </w:p>
    <w:p>
      <w:pPr>
        <w:spacing w:line="360" w:lineRule="auto"/>
        <w:ind w:left="1437" w:leftChars="513" w:hanging="360" w:hangingChars="150"/>
        <w:rPr>
          <w:rFonts w:asciiTheme="minorEastAsia" w:hAnsiTheme="minorEastAsia"/>
          <w:sz w:val="24"/>
        </w:rPr>
      </w:pPr>
      <w:r>
        <w:rPr>
          <w:rFonts w:hint="eastAsia" w:asciiTheme="minorEastAsia" w:hAnsiTheme="minorEastAsia"/>
          <w:sz w:val="24"/>
        </w:rPr>
        <w:t>1、学生会成员一经聘任，应在工作中自觉接受领导和老师的安排与指导。</w:t>
      </w:r>
    </w:p>
    <w:p>
      <w:pPr>
        <w:spacing w:line="360" w:lineRule="auto"/>
        <w:ind w:left="1378" w:leftChars="485" w:hanging="360" w:hangingChars="150"/>
        <w:rPr>
          <w:rFonts w:asciiTheme="minorEastAsia" w:hAnsiTheme="minorEastAsia"/>
          <w:sz w:val="24"/>
        </w:rPr>
      </w:pPr>
      <w:r>
        <w:rPr>
          <w:rFonts w:hint="eastAsia" w:asciiTheme="minorEastAsia" w:hAnsiTheme="minorEastAsia"/>
          <w:sz w:val="24"/>
        </w:rPr>
        <w:t>2、学生会管理成员一经选任或聘任，必须严格遵守学生会各项规章制度，各司其职，恪尽职守。</w:t>
      </w:r>
    </w:p>
    <w:p>
      <w:pPr>
        <w:spacing w:line="360" w:lineRule="auto"/>
        <w:ind w:left="1437" w:leftChars="513" w:hanging="360" w:hangingChars="150"/>
        <w:rPr>
          <w:rFonts w:asciiTheme="minorEastAsia" w:hAnsiTheme="minorEastAsia"/>
          <w:sz w:val="24"/>
        </w:rPr>
      </w:pPr>
      <w:r>
        <w:rPr>
          <w:rFonts w:hint="eastAsia" w:asciiTheme="minorEastAsia" w:hAnsiTheme="minorEastAsia"/>
          <w:sz w:val="24"/>
        </w:rPr>
        <w:t>3、学生会管理成员一经选任或聘任，其工作每学期进行综合评定、考核 。</w:t>
      </w:r>
    </w:p>
    <w:p>
      <w:pPr>
        <w:spacing w:line="360" w:lineRule="auto"/>
        <w:ind w:left="1363" w:leftChars="535" w:hanging="240" w:hangingChars="100"/>
        <w:rPr>
          <w:rFonts w:asciiTheme="minorEastAsia" w:hAnsiTheme="minorEastAsia"/>
          <w:sz w:val="24"/>
        </w:rPr>
      </w:pPr>
      <w:r>
        <w:rPr>
          <w:rFonts w:hint="eastAsia" w:asciiTheme="minorEastAsia" w:hAnsiTheme="minorEastAsia"/>
          <w:sz w:val="24"/>
        </w:rPr>
        <w:t xml:space="preserve">4、每学期应对学生干部做出工作鉴定，对工作成绩优异的学生干部，可向学院部推荐其为优秀学生干部；对于做出突出贡献的学生干部，学生会主席团可以建议和配合有关部门予以表彰奖励。 </w:t>
      </w:r>
    </w:p>
    <w:p>
      <w:pPr>
        <w:spacing w:line="360" w:lineRule="auto"/>
        <w:ind w:firstLine="120" w:firstLineChars="50"/>
        <w:rPr>
          <w:rFonts w:asciiTheme="minorEastAsia" w:hAnsiTheme="minorEastAsia"/>
          <w:sz w:val="24"/>
        </w:rPr>
      </w:pPr>
      <w:r>
        <w:rPr>
          <w:rFonts w:hint="eastAsia" w:asciiTheme="minorEastAsia" w:hAnsiTheme="minorEastAsia"/>
          <w:sz w:val="24"/>
        </w:rPr>
        <w:t>（四）、管理人员的考核</w:t>
      </w:r>
    </w:p>
    <w:p>
      <w:pPr>
        <w:spacing w:line="360" w:lineRule="auto"/>
        <w:ind w:firstLine="1080" w:firstLineChars="450"/>
        <w:rPr>
          <w:rFonts w:asciiTheme="minorEastAsia" w:hAnsiTheme="minorEastAsia"/>
          <w:sz w:val="24"/>
        </w:rPr>
      </w:pPr>
      <w:r>
        <w:rPr>
          <w:rFonts w:hint="eastAsia" w:asciiTheme="minorEastAsia" w:hAnsiTheme="minorEastAsia"/>
          <w:sz w:val="24"/>
        </w:rPr>
        <w:t>1、考核的结果分为优秀、称职、和不称职三个等级。</w:t>
      </w:r>
    </w:p>
    <w:p>
      <w:pPr>
        <w:spacing w:line="360" w:lineRule="auto"/>
        <w:ind w:firstLine="1080" w:firstLineChars="450"/>
        <w:rPr>
          <w:rFonts w:asciiTheme="minorEastAsia" w:hAnsiTheme="minorEastAsia"/>
          <w:sz w:val="24"/>
        </w:rPr>
      </w:pPr>
      <w:r>
        <w:rPr>
          <w:rFonts w:hint="eastAsia" w:asciiTheme="minorEastAsia" w:hAnsiTheme="minorEastAsia"/>
          <w:sz w:val="24"/>
        </w:rPr>
        <w:t>2、学生干部考核细则</w:t>
      </w:r>
    </w:p>
    <w:tbl>
      <w:tblPr>
        <w:tblStyle w:val="4"/>
        <w:tblW w:w="874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4"/>
        <w:gridCol w:w="2893"/>
        <w:gridCol w:w="21"/>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4" w:type="dxa"/>
          </w:tcPr>
          <w:p>
            <w:pPr>
              <w:tabs>
                <w:tab w:val="left" w:pos="4541"/>
                <w:tab w:val="left" w:pos="5993"/>
              </w:tabs>
              <w:spacing w:line="360" w:lineRule="auto"/>
              <w:jc w:val="center"/>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 xml:space="preserve">      考核内容</w:t>
            </w:r>
            <w:r>
              <w:rPr>
                <w:rFonts w:hint="eastAsia" w:cs="Times New Roman" w:asciiTheme="minorEastAsia" w:hAnsiTheme="minorEastAsia" w:eastAsiaTheme="minorEastAsia"/>
                <w:kern w:val="0"/>
                <w:sz w:val="24"/>
              </w:rPr>
              <w:tab/>
            </w:r>
            <w:r>
              <w:rPr>
                <w:rFonts w:hint="eastAsia" w:cs="Times New Roman" w:asciiTheme="minorEastAsia" w:hAnsiTheme="minorEastAsia" w:eastAsiaTheme="minorEastAsia"/>
                <w:kern w:val="0"/>
                <w:sz w:val="24"/>
              </w:rPr>
              <w:t>部门评定</w:t>
            </w:r>
            <w:r>
              <w:rPr>
                <w:rFonts w:hint="eastAsia" w:cs="Times New Roman" w:asciiTheme="minorEastAsia" w:hAnsiTheme="minorEastAsia" w:eastAsiaTheme="minorEastAsia"/>
                <w:kern w:val="0"/>
                <w:sz w:val="24"/>
              </w:rPr>
              <w:tab/>
            </w:r>
            <w:r>
              <w:rPr>
                <w:rFonts w:hint="eastAsia" w:cs="Times New Roman" w:asciiTheme="minorEastAsia" w:hAnsiTheme="minorEastAsia" w:eastAsiaTheme="minorEastAsia"/>
                <w:kern w:val="0"/>
                <w:sz w:val="24"/>
              </w:rPr>
              <w:t>综合评定</w:t>
            </w:r>
          </w:p>
        </w:tc>
        <w:tc>
          <w:tcPr>
            <w:tcW w:w="2893" w:type="dxa"/>
          </w:tcPr>
          <w:p>
            <w:pPr>
              <w:tabs>
                <w:tab w:val="left" w:pos="4541"/>
                <w:tab w:val="left" w:pos="5993"/>
              </w:tabs>
              <w:spacing w:line="360" w:lineRule="auto"/>
              <w:ind w:firstLine="720" w:firstLineChars="300"/>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部门评定</w:t>
            </w:r>
          </w:p>
        </w:tc>
        <w:tc>
          <w:tcPr>
            <w:tcW w:w="2936" w:type="dxa"/>
            <w:gridSpan w:val="2"/>
          </w:tcPr>
          <w:p>
            <w:pPr>
              <w:tabs>
                <w:tab w:val="left" w:pos="4541"/>
                <w:tab w:val="left" w:pos="5993"/>
              </w:tabs>
              <w:spacing w:line="360" w:lineRule="auto"/>
              <w:ind w:firstLine="720" w:firstLineChars="300"/>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综合评定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4" w:type="dxa"/>
          </w:tcPr>
          <w:p>
            <w:pPr>
              <w:tabs>
                <w:tab w:val="left" w:pos="4541"/>
                <w:tab w:val="left" w:pos="5993"/>
              </w:tabs>
              <w:spacing w:line="360" w:lineRule="auto"/>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1、原则性强，工作认真负责</w:t>
            </w:r>
            <w:r>
              <w:rPr>
                <w:rFonts w:cs="Times New Roman" w:asciiTheme="minorEastAsia" w:hAnsiTheme="minorEastAsia" w:eastAsiaTheme="minorEastAsia"/>
                <w:kern w:val="0"/>
                <w:sz w:val="24"/>
              </w:rPr>
              <w:tab/>
            </w:r>
            <w:r>
              <w:rPr>
                <w:rFonts w:hint="eastAsia" w:cs="Times New Roman" w:asciiTheme="minorEastAsia" w:hAnsiTheme="minorEastAsia" w:eastAsiaTheme="minorEastAsia"/>
                <w:kern w:val="0"/>
                <w:sz w:val="24"/>
              </w:rPr>
              <w:tab/>
            </w:r>
          </w:p>
        </w:tc>
        <w:tc>
          <w:tcPr>
            <w:tcW w:w="2914" w:type="dxa"/>
            <w:gridSpan w:val="2"/>
          </w:tcPr>
          <w:p>
            <w:pPr>
              <w:tabs>
                <w:tab w:val="left" w:pos="4541"/>
                <w:tab w:val="left" w:pos="5993"/>
              </w:tabs>
              <w:spacing w:line="360" w:lineRule="auto"/>
              <w:jc w:val="left"/>
              <w:rPr>
                <w:rFonts w:cs="Times New Roman" w:asciiTheme="minorEastAsia" w:hAnsiTheme="minorEastAsia" w:eastAsiaTheme="minorEastAsia"/>
                <w:kern w:val="0"/>
                <w:sz w:val="24"/>
              </w:rPr>
            </w:pPr>
          </w:p>
        </w:tc>
        <w:tc>
          <w:tcPr>
            <w:tcW w:w="2915" w:type="dxa"/>
          </w:tcPr>
          <w:p>
            <w:pPr>
              <w:tabs>
                <w:tab w:val="left" w:pos="4541"/>
                <w:tab w:val="left" w:pos="5993"/>
              </w:tabs>
              <w:spacing w:line="360" w:lineRule="auto"/>
              <w:jc w:val="left"/>
              <w:rPr>
                <w:rFonts w:cs="Times New Roman"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4" w:type="dxa"/>
          </w:tcPr>
          <w:p>
            <w:pPr>
              <w:tabs>
                <w:tab w:val="left" w:pos="4541"/>
                <w:tab w:val="left" w:pos="5993"/>
              </w:tabs>
              <w:spacing w:line="360" w:lineRule="auto"/>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2、例会出勤情况，总结、计划递交情况</w:t>
            </w:r>
            <w:r>
              <w:rPr>
                <w:rFonts w:cs="Times New Roman" w:asciiTheme="minorEastAsia" w:hAnsiTheme="minorEastAsia" w:eastAsiaTheme="minorEastAsia"/>
                <w:kern w:val="0"/>
                <w:sz w:val="24"/>
              </w:rPr>
              <w:tab/>
            </w:r>
            <w:r>
              <w:rPr>
                <w:rFonts w:hint="eastAsia" w:cs="Times New Roman" w:asciiTheme="minorEastAsia" w:hAnsiTheme="minorEastAsia" w:eastAsiaTheme="minorEastAsia"/>
                <w:kern w:val="0"/>
                <w:sz w:val="24"/>
              </w:rPr>
              <w:tab/>
            </w:r>
          </w:p>
        </w:tc>
        <w:tc>
          <w:tcPr>
            <w:tcW w:w="2914" w:type="dxa"/>
            <w:gridSpan w:val="2"/>
          </w:tcPr>
          <w:p>
            <w:pPr>
              <w:tabs>
                <w:tab w:val="left" w:pos="4541"/>
                <w:tab w:val="left" w:pos="5993"/>
              </w:tabs>
              <w:spacing w:line="360" w:lineRule="auto"/>
              <w:jc w:val="left"/>
              <w:rPr>
                <w:rFonts w:cs="Times New Roman" w:asciiTheme="minorEastAsia" w:hAnsiTheme="minorEastAsia" w:eastAsiaTheme="minorEastAsia"/>
                <w:kern w:val="0"/>
                <w:sz w:val="24"/>
              </w:rPr>
            </w:pPr>
          </w:p>
        </w:tc>
        <w:tc>
          <w:tcPr>
            <w:tcW w:w="2915" w:type="dxa"/>
          </w:tcPr>
          <w:p>
            <w:pPr>
              <w:tabs>
                <w:tab w:val="left" w:pos="4541"/>
                <w:tab w:val="left" w:pos="5993"/>
              </w:tabs>
              <w:spacing w:line="360" w:lineRule="auto"/>
              <w:jc w:val="left"/>
              <w:rPr>
                <w:rFonts w:cs="Times New Roman"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4" w:type="dxa"/>
          </w:tcPr>
          <w:p>
            <w:pPr>
              <w:tabs>
                <w:tab w:val="left" w:pos="4541"/>
                <w:tab w:val="left" w:pos="5993"/>
              </w:tabs>
              <w:spacing w:line="360" w:lineRule="auto"/>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3、群众基础好，具有奉献精神</w:t>
            </w:r>
            <w:r>
              <w:rPr>
                <w:rFonts w:cs="Times New Roman" w:asciiTheme="minorEastAsia" w:hAnsiTheme="minorEastAsia" w:eastAsiaTheme="minorEastAsia"/>
                <w:kern w:val="0"/>
                <w:sz w:val="24"/>
              </w:rPr>
              <w:tab/>
            </w:r>
            <w:r>
              <w:rPr>
                <w:rFonts w:hint="eastAsia" w:cs="Times New Roman" w:asciiTheme="minorEastAsia" w:hAnsiTheme="minorEastAsia" w:eastAsiaTheme="minorEastAsia"/>
                <w:kern w:val="0"/>
                <w:sz w:val="24"/>
              </w:rPr>
              <w:tab/>
            </w:r>
          </w:p>
        </w:tc>
        <w:tc>
          <w:tcPr>
            <w:tcW w:w="2914" w:type="dxa"/>
            <w:gridSpan w:val="2"/>
          </w:tcPr>
          <w:p>
            <w:pPr>
              <w:tabs>
                <w:tab w:val="left" w:pos="4541"/>
                <w:tab w:val="left" w:pos="5993"/>
              </w:tabs>
              <w:spacing w:line="360" w:lineRule="auto"/>
              <w:jc w:val="left"/>
              <w:rPr>
                <w:rFonts w:cs="Times New Roman" w:asciiTheme="minorEastAsia" w:hAnsiTheme="minorEastAsia" w:eastAsiaTheme="minorEastAsia"/>
                <w:kern w:val="0"/>
                <w:sz w:val="24"/>
              </w:rPr>
            </w:pPr>
          </w:p>
        </w:tc>
        <w:tc>
          <w:tcPr>
            <w:tcW w:w="2915" w:type="dxa"/>
          </w:tcPr>
          <w:p>
            <w:pPr>
              <w:tabs>
                <w:tab w:val="left" w:pos="4541"/>
                <w:tab w:val="left" w:pos="5993"/>
              </w:tabs>
              <w:spacing w:line="360" w:lineRule="auto"/>
              <w:jc w:val="left"/>
              <w:rPr>
                <w:rFonts w:cs="Times New Roman"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4" w:type="dxa"/>
          </w:tcPr>
          <w:p>
            <w:pPr>
              <w:tabs>
                <w:tab w:val="left" w:pos="4541"/>
                <w:tab w:val="left" w:pos="5993"/>
              </w:tabs>
              <w:spacing w:line="360" w:lineRule="auto"/>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4、自身素质高，组织管理能力强</w:t>
            </w:r>
            <w:r>
              <w:rPr>
                <w:rFonts w:cs="Times New Roman" w:asciiTheme="minorEastAsia" w:hAnsiTheme="minorEastAsia" w:eastAsiaTheme="minorEastAsia"/>
                <w:kern w:val="0"/>
                <w:sz w:val="24"/>
              </w:rPr>
              <w:tab/>
            </w:r>
            <w:r>
              <w:rPr>
                <w:rFonts w:hint="eastAsia" w:cs="Times New Roman" w:asciiTheme="minorEastAsia" w:hAnsiTheme="minorEastAsia" w:eastAsiaTheme="minorEastAsia"/>
                <w:kern w:val="0"/>
                <w:sz w:val="24"/>
              </w:rPr>
              <w:tab/>
            </w:r>
          </w:p>
        </w:tc>
        <w:tc>
          <w:tcPr>
            <w:tcW w:w="2914" w:type="dxa"/>
            <w:gridSpan w:val="2"/>
          </w:tcPr>
          <w:p>
            <w:pPr>
              <w:tabs>
                <w:tab w:val="left" w:pos="4541"/>
                <w:tab w:val="left" w:pos="5993"/>
              </w:tabs>
              <w:spacing w:line="360" w:lineRule="auto"/>
              <w:jc w:val="left"/>
              <w:rPr>
                <w:rFonts w:cs="Times New Roman" w:asciiTheme="minorEastAsia" w:hAnsiTheme="minorEastAsia" w:eastAsiaTheme="minorEastAsia"/>
                <w:kern w:val="0"/>
                <w:sz w:val="24"/>
              </w:rPr>
            </w:pPr>
          </w:p>
        </w:tc>
        <w:tc>
          <w:tcPr>
            <w:tcW w:w="2915" w:type="dxa"/>
          </w:tcPr>
          <w:p>
            <w:pPr>
              <w:tabs>
                <w:tab w:val="left" w:pos="4541"/>
                <w:tab w:val="left" w:pos="5993"/>
              </w:tabs>
              <w:spacing w:line="360" w:lineRule="auto"/>
              <w:jc w:val="left"/>
              <w:rPr>
                <w:rFonts w:cs="Times New Roman"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4" w:type="dxa"/>
          </w:tcPr>
          <w:p>
            <w:pPr>
              <w:tabs>
                <w:tab w:val="left" w:pos="4541"/>
                <w:tab w:val="left" w:pos="5993"/>
              </w:tabs>
              <w:spacing w:line="360" w:lineRule="auto"/>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5、活动开展有创造性</w:t>
            </w:r>
            <w:r>
              <w:rPr>
                <w:rFonts w:cs="Times New Roman" w:asciiTheme="minorEastAsia" w:hAnsiTheme="minorEastAsia" w:eastAsiaTheme="minorEastAsia"/>
                <w:kern w:val="0"/>
                <w:sz w:val="24"/>
              </w:rPr>
              <w:tab/>
            </w:r>
            <w:r>
              <w:rPr>
                <w:rFonts w:hint="eastAsia" w:cs="Times New Roman" w:asciiTheme="minorEastAsia" w:hAnsiTheme="minorEastAsia" w:eastAsiaTheme="minorEastAsia"/>
                <w:kern w:val="0"/>
                <w:sz w:val="24"/>
              </w:rPr>
              <w:tab/>
            </w:r>
          </w:p>
        </w:tc>
        <w:tc>
          <w:tcPr>
            <w:tcW w:w="2914" w:type="dxa"/>
            <w:gridSpan w:val="2"/>
          </w:tcPr>
          <w:p>
            <w:pPr>
              <w:tabs>
                <w:tab w:val="left" w:pos="4541"/>
                <w:tab w:val="left" w:pos="5993"/>
              </w:tabs>
              <w:spacing w:line="360" w:lineRule="auto"/>
              <w:jc w:val="left"/>
              <w:rPr>
                <w:rFonts w:cs="Times New Roman" w:asciiTheme="minorEastAsia" w:hAnsiTheme="minorEastAsia" w:eastAsiaTheme="minorEastAsia"/>
                <w:kern w:val="0"/>
                <w:sz w:val="24"/>
              </w:rPr>
            </w:pPr>
          </w:p>
        </w:tc>
        <w:tc>
          <w:tcPr>
            <w:tcW w:w="2915" w:type="dxa"/>
          </w:tcPr>
          <w:p>
            <w:pPr>
              <w:tabs>
                <w:tab w:val="left" w:pos="4541"/>
                <w:tab w:val="left" w:pos="5993"/>
              </w:tabs>
              <w:spacing w:line="360" w:lineRule="auto"/>
              <w:jc w:val="left"/>
              <w:rPr>
                <w:rFonts w:cs="Times New Roman"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4" w:type="dxa"/>
          </w:tcPr>
          <w:p>
            <w:pPr>
              <w:tabs>
                <w:tab w:val="left" w:pos="4541"/>
                <w:tab w:val="left" w:pos="5993"/>
              </w:tabs>
              <w:spacing w:line="360" w:lineRule="auto"/>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6、具有较强的协作精神，集体观念纪律观念强</w:t>
            </w:r>
            <w:r>
              <w:rPr>
                <w:rFonts w:cs="Times New Roman" w:asciiTheme="minorEastAsia" w:hAnsiTheme="minorEastAsia" w:eastAsiaTheme="minorEastAsia"/>
                <w:kern w:val="0"/>
                <w:sz w:val="24"/>
              </w:rPr>
              <w:tab/>
            </w:r>
            <w:r>
              <w:rPr>
                <w:rFonts w:hint="eastAsia" w:cs="Times New Roman" w:asciiTheme="minorEastAsia" w:hAnsiTheme="minorEastAsia" w:eastAsiaTheme="minorEastAsia"/>
                <w:kern w:val="0"/>
                <w:sz w:val="24"/>
              </w:rPr>
              <w:tab/>
            </w:r>
          </w:p>
        </w:tc>
        <w:tc>
          <w:tcPr>
            <w:tcW w:w="2914" w:type="dxa"/>
            <w:gridSpan w:val="2"/>
          </w:tcPr>
          <w:p>
            <w:pPr>
              <w:tabs>
                <w:tab w:val="left" w:pos="4541"/>
                <w:tab w:val="left" w:pos="5993"/>
              </w:tabs>
              <w:spacing w:line="360" w:lineRule="auto"/>
              <w:jc w:val="left"/>
              <w:rPr>
                <w:rFonts w:cs="Times New Roman" w:asciiTheme="minorEastAsia" w:hAnsiTheme="minorEastAsia" w:eastAsiaTheme="minorEastAsia"/>
                <w:kern w:val="0"/>
                <w:sz w:val="24"/>
              </w:rPr>
            </w:pPr>
          </w:p>
        </w:tc>
        <w:tc>
          <w:tcPr>
            <w:tcW w:w="2915" w:type="dxa"/>
          </w:tcPr>
          <w:p>
            <w:pPr>
              <w:tabs>
                <w:tab w:val="left" w:pos="4541"/>
                <w:tab w:val="left" w:pos="5993"/>
              </w:tabs>
              <w:spacing w:line="360" w:lineRule="auto"/>
              <w:jc w:val="left"/>
              <w:rPr>
                <w:rFonts w:cs="Times New Roman"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4" w:type="dxa"/>
          </w:tcPr>
          <w:p>
            <w:pPr>
              <w:tabs>
                <w:tab w:val="left" w:pos="4541"/>
                <w:tab w:val="left" w:pos="5993"/>
              </w:tabs>
              <w:spacing w:line="360" w:lineRule="auto"/>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7、学习成绩优秀，无补考科目</w:t>
            </w:r>
            <w:r>
              <w:rPr>
                <w:rFonts w:cs="Times New Roman" w:asciiTheme="minorEastAsia" w:hAnsiTheme="minorEastAsia" w:eastAsiaTheme="minorEastAsia"/>
                <w:kern w:val="0"/>
                <w:sz w:val="24"/>
              </w:rPr>
              <w:tab/>
            </w:r>
            <w:r>
              <w:rPr>
                <w:rFonts w:hint="eastAsia" w:cs="Times New Roman" w:asciiTheme="minorEastAsia" w:hAnsiTheme="minorEastAsia" w:eastAsiaTheme="minorEastAsia"/>
                <w:kern w:val="0"/>
                <w:sz w:val="24"/>
              </w:rPr>
              <w:tab/>
            </w:r>
          </w:p>
        </w:tc>
        <w:tc>
          <w:tcPr>
            <w:tcW w:w="2914" w:type="dxa"/>
            <w:gridSpan w:val="2"/>
          </w:tcPr>
          <w:p>
            <w:pPr>
              <w:tabs>
                <w:tab w:val="left" w:pos="4541"/>
                <w:tab w:val="left" w:pos="5993"/>
              </w:tabs>
              <w:spacing w:line="360" w:lineRule="auto"/>
              <w:jc w:val="left"/>
              <w:rPr>
                <w:rFonts w:cs="Times New Roman" w:asciiTheme="minorEastAsia" w:hAnsiTheme="minorEastAsia" w:eastAsiaTheme="minorEastAsia"/>
                <w:kern w:val="0"/>
                <w:sz w:val="24"/>
              </w:rPr>
            </w:pPr>
          </w:p>
        </w:tc>
        <w:tc>
          <w:tcPr>
            <w:tcW w:w="2915" w:type="dxa"/>
          </w:tcPr>
          <w:p>
            <w:pPr>
              <w:tabs>
                <w:tab w:val="left" w:pos="4541"/>
                <w:tab w:val="left" w:pos="5993"/>
              </w:tabs>
              <w:spacing w:line="360" w:lineRule="auto"/>
              <w:jc w:val="left"/>
              <w:rPr>
                <w:rFonts w:cs="Times New Roman"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4" w:type="dxa"/>
          </w:tcPr>
          <w:p>
            <w:pPr>
              <w:tabs>
                <w:tab w:val="left" w:pos="4541"/>
                <w:tab w:val="left" w:pos="5993"/>
              </w:tabs>
              <w:spacing w:line="360" w:lineRule="auto"/>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8、能按时完成组织交给的任务，效果好</w:t>
            </w:r>
            <w:r>
              <w:rPr>
                <w:rFonts w:cs="Times New Roman" w:asciiTheme="minorEastAsia" w:hAnsiTheme="minorEastAsia" w:eastAsiaTheme="minorEastAsia"/>
                <w:kern w:val="0"/>
                <w:sz w:val="24"/>
              </w:rPr>
              <w:tab/>
            </w:r>
            <w:r>
              <w:rPr>
                <w:rFonts w:hint="eastAsia" w:cs="Times New Roman" w:asciiTheme="minorEastAsia" w:hAnsiTheme="minorEastAsia" w:eastAsiaTheme="minorEastAsia"/>
                <w:kern w:val="0"/>
                <w:sz w:val="24"/>
              </w:rPr>
              <w:tab/>
            </w:r>
          </w:p>
        </w:tc>
        <w:tc>
          <w:tcPr>
            <w:tcW w:w="2914" w:type="dxa"/>
            <w:gridSpan w:val="2"/>
          </w:tcPr>
          <w:p>
            <w:pPr>
              <w:tabs>
                <w:tab w:val="left" w:pos="4541"/>
                <w:tab w:val="left" w:pos="5993"/>
              </w:tabs>
              <w:spacing w:line="360" w:lineRule="auto"/>
              <w:jc w:val="left"/>
              <w:rPr>
                <w:rFonts w:cs="Times New Roman" w:asciiTheme="minorEastAsia" w:hAnsiTheme="minorEastAsia" w:eastAsiaTheme="minorEastAsia"/>
                <w:kern w:val="0"/>
                <w:sz w:val="24"/>
              </w:rPr>
            </w:pPr>
          </w:p>
        </w:tc>
        <w:tc>
          <w:tcPr>
            <w:tcW w:w="2915" w:type="dxa"/>
          </w:tcPr>
          <w:p>
            <w:pPr>
              <w:tabs>
                <w:tab w:val="left" w:pos="4541"/>
                <w:tab w:val="left" w:pos="5993"/>
              </w:tabs>
              <w:spacing w:line="360" w:lineRule="auto"/>
              <w:jc w:val="left"/>
              <w:rPr>
                <w:rFonts w:cs="Times New Roman"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4" w:type="dxa"/>
          </w:tcPr>
          <w:p>
            <w:pPr>
              <w:tabs>
                <w:tab w:val="left" w:pos="4541"/>
                <w:tab w:val="left" w:pos="5993"/>
              </w:tabs>
              <w:spacing w:line="360" w:lineRule="auto"/>
              <w:jc w:val="left"/>
              <w:rPr>
                <w:rFonts w:cs="Times New Roman" w:asciiTheme="minorEastAsia" w:hAnsiTheme="minorEastAsia" w:eastAsiaTheme="minorEastAsia"/>
                <w:kern w:val="0"/>
                <w:sz w:val="24"/>
              </w:rPr>
            </w:pPr>
            <w:r>
              <w:rPr>
                <w:rFonts w:hint="eastAsia" w:cs="Times New Roman" w:asciiTheme="minorEastAsia" w:hAnsiTheme="minorEastAsia" w:eastAsiaTheme="minorEastAsia"/>
                <w:kern w:val="0"/>
                <w:sz w:val="24"/>
              </w:rPr>
              <w:t>9、积极参加培训活动</w:t>
            </w:r>
          </w:p>
        </w:tc>
        <w:tc>
          <w:tcPr>
            <w:tcW w:w="2914" w:type="dxa"/>
            <w:gridSpan w:val="2"/>
          </w:tcPr>
          <w:p>
            <w:pPr>
              <w:tabs>
                <w:tab w:val="left" w:pos="4541"/>
                <w:tab w:val="left" w:pos="5993"/>
              </w:tabs>
              <w:spacing w:line="360" w:lineRule="auto"/>
              <w:jc w:val="left"/>
              <w:rPr>
                <w:rFonts w:cs="Times New Roman" w:asciiTheme="minorEastAsia" w:hAnsiTheme="minorEastAsia" w:eastAsiaTheme="minorEastAsia"/>
                <w:kern w:val="0"/>
                <w:sz w:val="24"/>
              </w:rPr>
            </w:pPr>
          </w:p>
        </w:tc>
        <w:tc>
          <w:tcPr>
            <w:tcW w:w="2915" w:type="dxa"/>
          </w:tcPr>
          <w:p>
            <w:pPr>
              <w:tabs>
                <w:tab w:val="left" w:pos="4541"/>
                <w:tab w:val="left" w:pos="5993"/>
              </w:tabs>
              <w:spacing w:line="360" w:lineRule="auto"/>
              <w:jc w:val="left"/>
              <w:rPr>
                <w:rFonts w:cs="Times New Roman" w:asciiTheme="minorEastAsia" w:hAnsiTheme="minorEastAsia" w:eastAsiaTheme="minorEastAsia"/>
                <w:kern w:val="0"/>
                <w:sz w:val="24"/>
              </w:rPr>
            </w:pPr>
          </w:p>
        </w:tc>
      </w:tr>
    </w:tbl>
    <w:p>
      <w:pPr>
        <w:tabs>
          <w:tab w:val="left" w:pos="4541"/>
          <w:tab w:val="left" w:pos="5993"/>
        </w:tabs>
        <w:spacing w:line="360" w:lineRule="auto"/>
        <w:ind w:left="113" w:firstLine="480" w:firstLineChars="200"/>
        <w:jc w:val="left"/>
        <w:rPr>
          <w:rFonts w:asciiTheme="minorEastAsia" w:hAnsiTheme="minorEastAsia"/>
          <w:sz w:val="24"/>
        </w:rPr>
      </w:pPr>
      <w:r>
        <w:rPr>
          <w:rFonts w:asciiTheme="minorEastAsia" w:hAnsiTheme="minorEastAsia"/>
          <w:sz w:val="24"/>
        </w:rPr>
        <w:tab/>
      </w:r>
      <w:r>
        <w:rPr>
          <w:rFonts w:hint="eastAsia" w:asciiTheme="minorEastAsia" w:hAnsiTheme="minorEastAsia"/>
          <w:sz w:val="24"/>
        </w:rPr>
        <w:tab/>
      </w:r>
    </w:p>
    <w:p>
      <w:pPr>
        <w:spacing w:line="360" w:lineRule="auto"/>
        <w:ind w:left="1437" w:leftChars="513" w:hanging="360" w:hangingChars="150"/>
        <w:rPr>
          <w:rFonts w:asciiTheme="minorEastAsia" w:hAnsiTheme="minorEastAsia"/>
          <w:sz w:val="24"/>
        </w:rPr>
      </w:pPr>
      <w:r>
        <w:rPr>
          <w:rFonts w:hint="eastAsia" w:asciiTheme="minorEastAsia" w:hAnsiTheme="minorEastAsia"/>
          <w:sz w:val="24"/>
        </w:rPr>
        <w:t>3、考核不合格的学生会成员将由主席团查看一段时间,再酌情进行处理。</w:t>
      </w:r>
    </w:p>
    <w:p>
      <w:pPr>
        <w:spacing w:line="360" w:lineRule="auto"/>
        <w:ind w:left="1364" w:leftChars="478" w:hanging="360" w:hangingChars="150"/>
        <w:rPr>
          <w:rFonts w:hint="eastAsia" w:asciiTheme="minorEastAsia" w:hAnsiTheme="minorEastAsia"/>
          <w:sz w:val="24"/>
        </w:rPr>
      </w:pPr>
      <w:r>
        <w:rPr>
          <w:rFonts w:hint="eastAsia" w:asciiTheme="minorEastAsia" w:hAnsiTheme="minorEastAsia"/>
          <w:sz w:val="24"/>
        </w:rPr>
        <w:t>4、考核实行上行考核制，由上级干部对下级干部考核，考核过程严禁寻私包庇，发现徇私舞弊者随即解除一切职务。</w:t>
      </w:r>
    </w:p>
    <w:p>
      <w:pPr>
        <w:spacing w:line="360" w:lineRule="auto"/>
        <w:ind w:left="1364" w:leftChars="478" w:hanging="360" w:hangingChars="150"/>
        <w:rPr>
          <w:rFonts w:asciiTheme="minorEastAsia" w:hAnsiTheme="minorEastAsia"/>
          <w:sz w:val="24"/>
        </w:rPr>
      </w:pPr>
      <w:r>
        <w:rPr>
          <w:rFonts w:hint="eastAsia" w:asciiTheme="minorEastAsia" w:hAnsiTheme="minorEastAsia"/>
          <w:sz w:val="24"/>
        </w:rPr>
        <w:t>5、考核周期为每学期考核一次，各部考核结果由各部部长交至主席   团评定，考核终由办公室组织记录。</w:t>
      </w:r>
    </w:p>
    <w:p>
      <w:pPr>
        <w:spacing w:line="360" w:lineRule="auto"/>
        <w:ind w:left="1364" w:leftChars="478" w:hanging="360" w:hangingChars="150"/>
        <w:rPr>
          <w:rFonts w:asciiTheme="minorEastAsia" w:hAnsiTheme="minorEastAsia"/>
          <w:sz w:val="24"/>
        </w:rPr>
      </w:pPr>
      <w:r>
        <w:rPr>
          <w:rFonts w:hint="eastAsia" w:asciiTheme="minorEastAsia" w:hAnsiTheme="minorEastAsia"/>
          <w:sz w:val="24"/>
        </w:rPr>
        <w:t>6、每两周召开学生干部大会，评价当前阶段学生会工作并指派下阶段任务。</w:t>
      </w:r>
    </w:p>
    <w:p>
      <w:pPr>
        <w:spacing w:line="360" w:lineRule="auto"/>
        <w:ind w:firstLine="120" w:firstLineChars="50"/>
        <w:rPr>
          <w:rFonts w:asciiTheme="minorEastAsia" w:hAnsiTheme="minorEastAsia"/>
          <w:sz w:val="24"/>
        </w:rPr>
      </w:pPr>
      <w:r>
        <w:rPr>
          <w:rFonts w:hint="eastAsia" w:asciiTheme="minorEastAsia" w:hAnsiTheme="minorEastAsia"/>
          <w:sz w:val="24"/>
        </w:rPr>
        <w:t>（五）、评优</w:t>
      </w:r>
    </w:p>
    <w:p>
      <w:pPr>
        <w:spacing w:line="360" w:lineRule="auto"/>
        <w:ind w:left="1469" w:leftChars="528" w:hanging="360" w:hangingChars="150"/>
        <w:rPr>
          <w:rFonts w:asciiTheme="minorEastAsia" w:hAnsiTheme="minorEastAsia"/>
          <w:sz w:val="24"/>
        </w:rPr>
      </w:pPr>
      <w:r>
        <w:rPr>
          <w:rFonts w:hint="eastAsia" w:asciiTheme="minorEastAsia" w:hAnsiTheme="minorEastAsia"/>
          <w:sz w:val="24"/>
        </w:rPr>
        <w:t xml:space="preserve">1、例会考勤。学生会成员除特殊情况请假外，无故缺席两次或迟到三次以上者（包括三次在内），给予警告处理。情节严重的，按相关规章制度进行处理。 </w:t>
      </w:r>
    </w:p>
    <w:p>
      <w:pPr>
        <w:spacing w:line="360" w:lineRule="auto"/>
        <w:ind w:left="1469" w:leftChars="528" w:hanging="360" w:hangingChars="150"/>
        <w:rPr>
          <w:rFonts w:asciiTheme="minorEastAsia" w:hAnsiTheme="minorEastAsia"/>
          <w:sz w:val="24"/>
        </w:rPr>
      </w:pPr>
      <w:r>
        <w:rPr>
          <w:rFonts w:hint="eastAsia" w:asciiTheme="minorEastAsia" w:hAnsiTheme="minorEastAsia"/>
          <w:sz w:val="24"/>
        </w:rPr>
        <w:t xml:space="preserve">2、学习成绩。学生会管理成员在做好工作的同时，要加强自身学习，取得优异成绩。 </w:t>
      </w:r>
    </w:p>
    <w:p>
      <w:pPr>
        <w:spacing w:line="360" w:lineRule="auto"/>
        <w:ind w:firstLine="960" w:firstLineChars="400"/>
        <w:rPr>
          <w:rFonts w:asciiTheme="minorEastAsia" w:hAnsiTheme="minorEastAsia"/>
          <w:sz w:val="24"/>
        </w:rPr>
      </w:pPr>
      <w:r>
        <w:rPr>
          <w:rFonts w:hint="eastAsia" w:asciiTheme="minorEastAsia" w:hAnsiTheme="minorEastAsia"/>
          <w:sz w:val="24"/>
        </w:rPr>
        <w:t xml:space="preserve">3、工作情况。在学院相关活动中，学生会管理成员必须带头组织参与。 </w:t>
      </w:r>
    </w:p>
    <w:p>
      <w:pPr>
        <w:spacing w:line="360" w:lineRule="auto"/>
        <w:ind w:left="1244" w:leftChars="478" w:hanging="240" w:hangingChars="100"/>
        <w:rPr>
          <w:rFonts w:asciiTheme="minorEastAsia" w:hAnsiTheme="minorEastAsia"/>
          <w:sz w:val="24"/>
        </w:rPr>
      </w:pPr>
      <w:r>
        <w:rPr>
          <w:rFonts w:hint="eastAsia" w:asciiTheme="minorEastAsia" w:hAnsiTheme="minorEastAsia"/>
          <w:sz w:val="24"/>
        </w:rPr>
        <w:t xml:space="preserve">4、工作能力。学生会管理成员在每次活动中，其工作协调能力突出者，或在平时工作中对培养下一届学生会新生骨干力量有突出贡献者，将作为评优的重要依据之一。 </w:t>
      </w:r>
    </w:p>
    <w:p>
      <w:pPr>
        <w:spacing w:line="360" w:lineRule="auto"/>
        <w:ind w:firstLine="120" w:firstLineChars="50"/>
        <w:rPr>
          <w:rFonts w:asciiTheme="minorEastAsia" w:hAnsiTheme="minorEastAsia"/>
          <w:sz w:val="24"/>
        </w:rPr>
      </w:pPr>
      <w:r>
        <w:rPr>
          <w:rFonts w:hint="eastAsia" w:asciiTheme="minorEastAsia" w:hAnsiTheme="minorEastAsia"/>
          <w:sz w:val="24"/>
        </w:rPr>
        <w:t xml:space="preserve">（六）、例会制度 </w:t>
      </w:r>
    </w:p>
    <w:p>
      <w:pPr>
        <w:spacing w:line="360" w:lineRule="auto"/>
        <w:ind w:firstLine="960" w:firstLineChars="400"/>
        <w:rPr>
          <w:rFonts w:asciiTheme="minorEastAsia" w:hAnsiTheme="minorEastAsia"/>
          <w:sz w:val="24"/>
        </w:rPr>
      </w:pPr>
      <w:r>
        <w:rPr>
          <w:rFonts w:hint="eastAsia" w:asciiTheme="minorEastAsia" w:hAnsiTheme="minorEastAsia"/>
          <w:sz w:val="24"/>
        </w:rPr>
        <w:t>1、学生会的例会主要包括：学生会全体例会、主席团例会、部长例会。</w:t>
      </w:r>
    </w:p>
    <w:p>
      <w:pPr>
        <w:spacing w:line="360" w:lineRule="auto"/>
        <w:ind w:left="1318" w:leftChars="456" w:hanging="360" w:hangingChars="150"/>
        <w:rPr>
          <w:rFonts w:asciiTheme="minorEastAsia" w:hAnsiTheme="minorEastAsia"/>
          <w:sz w:val="24"/>
        </w:rPr>
      </w:pPr>
      <w:r>
        <w:rPr>
          <w:rFonts w:hint="eastAsia" w:asciiTheme="minorEastAsia" w:hAnsiTheme="minorEastAsia"/>
          <w:sz w:val="24"/>
        </w:rPr>
        <w:t>2、各部门要定期召开工作例会，及时布置各项工作及传达学院的各项决定。</w:t>
      </w:r>
    </w:p>
    <w:p>
      <w:pPr>
        <w:spacing w:line="360" w:lineRule="auto"/>
        <w:ind w:left="1244" w:leftChars="478" w:hanging="240" w:hangingChars="100"/>
        <w:rPr>
          <w:rFonts w:asciiTheme="minorEastAsia" w:hAnsiTheme="minorEastAsia"/>
          <w:sz w:val="24"/>
        </w:rPr>
      </w:pPr>
      <w:r>
        <w:rPr>
          <w:rFonts w:hint="eastAsia" w:asciiTheme="minorEastAsia" w:hAnsiTheme="minorEastAsia"/>
          <w:sz w:val="24"/>
        </w:rPr>
        <w:t>3、全体例会、部长例会原则上每两周召开一次，具体情况再根据实际情况进行调整。</w:t>
      </w:r>
    </w:p>
    <w:p>
      <w:pPr>
        <w:spacing w:line="360" w:lineRule="auto"/>
        <w:ind w:firstLine="960" w:firstLineChars="400"/>
        <w:rPr>
          <w:rFonts w:asciiTheme="minorEastAsia" w:hAnsiTheme="minorEastAsia"/>
          <w:sz w:val="24"/>
        </w:rPr>
      </w:pPr>
      <w:r>
        <w:rPr>
          <w:rFonts w:hint="eastAsia" w:asciiTheme="minorEastAsia" w:hAnsiTheme="minorEastAsia"/>
          <w:sz w:val="24"/>
        </w:rPr>
        <w:t>4、根据具体工作需要，主席团可组织召开相关临时会议。</w:t>
      </w:r>
    </w:p>
    <w:p>
      <w:pPr>
        <w:spacing w:line="360" w:lineRule="auto"/>
        <w:ind w:firstLine="120" w:firstLineChars="50"/>
        <w:rPr>
          <w:rFonts w:asciiTheme="minorEastAsia" w:hAnsiTheme="minorEastAsia"/>
          <w:sz w:val="24"/>
        </w:rPr>
      </w:pPr>
      <w:r>
        <w:rPr>
          <w:rFonts w:hint="eastAsia" w:asciiTheme="minorEastAsia" w:hAnsiTheme="minorEastAsia"/>
          <w:sz w:val="24"/>
        </w:rPr>
        <w:t xml:space="preserve">（七）、辞职辞退 </w:t>
      </w:r>
    </w:p>
    <w:p>
      <w:pPr>
        <w:spacing w:line="360" w:lineRule="auto"/>
        <w:ind w:firstLine="960" w:firstLineChars="400"/>
        <w:rPr>
          <w:rFonts w:asciiTheme="minorEastAsia" w:hAnsiTheme="minorEastAsia"/>
          <w:sz w:val="24"/>
        </w:rPr>
      </w:pPr>
      <w:r>
        <w:rPr>
          <w:rFonts w:hint="eastAsia" w:asciiTheme="minorEastAsia" w:hAnsiTheme="minorEastAsia"/>
          <w:sz w:val="24"/>
        </w:rPr>
        <w:t>1、学生会管理成员有下列情形之一的，可以辞退。</w:t>
      </w:r>
    </w:p>
    <w:p>
      <w:pPr>
        <w:spacing w:line="360" w:lineRule="auto"/>
        <w:ind w:firstLine="720" w:firstLineChars="300"/>
        <w:rPr>
          <w:rFonts w:asciiTheme="minorEastAsia" w:hAnsiTheme="minorEastAsia"/>
          <w:sz w:val="24"/>
        </w:rPr>
      </w:pPr>
      <w:r>
        <w:rPr>
          <w:rFonts w:hint="eastAsia" w:asciiTheme="minorEastAsia" w:hAnsiTheme="minorEastAsia"/>
          <w:sz w:val="24"/>
        </w:rPr>
        <w:t>（1）在年度考核中，被确定为不合格的</w:t>
      </w:r>
    </w:p>
    <w:p>
      <w:pPr>
        <w:spacing w:line="360" w:lineRule="auto"/>
        <w:ind w:firstLine="720" w:firstLineChars="300"/>
        <w:rPr>
          <w:rFonts w:asciiTheme="minorEastAsia" w:hAnsiTheme="minorEastAsia"/>
          <w:sz w:val="24"/>
        </w:rPr>
      </w:pPr>
      <w:r>
        <w:rPr>
          <w:rFonts w:hint="eastAsia" w:asciiTheme="minorEastAsia" w:hAnsiTheme="minorEastAsia"/>
          <w:sz w:val="24"/>
        </w:rPr>
        <w:t>（2）不胜任现职工作，又不接受其他安排的</w:t>
      </w:r>
    </w:p>
    <w:p>
      <w:pPr>
        <w:spacing w:line="360" w:lineRule="auto"/>
        <w:ind w:firstLine="720" w:firstLineChars="300"/>
        <w:rPr>
          <w:rFonts w:asciiTheme="minorEastAsia" w:hAnsiTheme="minorEastAsia"/>
          <w:sz w:val="24"/>
        </w:rPr>
      </w:pPr>
      <w:r>
        <w:rPr>
          <w:rFonts w:hint="eastAsia" w:asciiTheme="minorEastAsia" w:hAnsiTheme="minorEastAsia"/>
          <w:sz w:val="24"/>
        </w:rPr>
        <w:t>（3）任职期间上一学期补考科目在四门以上的</w:t>
      </w:r>
    </w:p>
    <w:p>
      <w:pPr>
        <w:spacing w:line="360" w:lineRule="auto"/>
        <w:ind w:firstLine="720" w:firstLineChars="300"/>
        <w:rPr>
          <w:rFonts w:asciiTheme="minorEastAsia" w:hAnsiTheme="minorEastAsia"/>
          <w:sz w:val="24"/>
        </w:rPr>
      </w:pPr>
      <w:r>
        <w:rPr>
          <w:rFonts w:hint="eastAsia" w:asciiTheme="minorEastAsia" w:hAnsiTheme="minorEastAsia"/>
          <w:sz w:val="24"/>
        </w:rPr>
        <w:t>（4）考试中有舞弊行为的，受到学院处分的</w:t>
      </w:r>
    </w:p>
    <w:p>
      <w:pPr>
        <w:spacing w:line="360" w:lineRule="auto"/>
        <w:ind w:firstLine="720" w:firstLineChars="300"/>
        <w:rPr>
          <w:rFonts w:asciiTheme="minorEastAsia" w:hAnsiTheme="minorEastAsia"/>
          <w:sz w:val="24"/>
        </w:rPr>
      </w:pPr>
      <w:r>
        <w:rPr>
          <w:rFonts w:hint="eastAsia" w:asciiTheme="minorEastAsia" w:hAnsiTheme="minorEastAsia"/>
          <w:sz w:val="24"/>
        </w:rPr>
        <w:t>（5）在本职工作中，有两次以上严重失职或不按时完成任务的</w:t>
      </w:r>
    </w:p>
    <w:p>
      <w:pPr>
        <w:spacing w:line="360" w:lineRule="auto"/>
        <w:ind w:firstLine="720" w:firstLineChars="300"/>
        <w:rPr>
          <w:rFonts w:asciiTheme="minorEastAsia" w:hAnsiTheme="minorEastAsia"/>
          <w:sz w:val="24"/>
        </w:rPr>
      </w:pPr>
      <w:r>
        <w:rPr>
          <w:rFonts w:hint="eastAsia" w:asciiTheme="minorEastAsia" w:hAnsiTheme="minorEastAsia"/>
          <w:sz w:val="24"/>
        </w:rPr>
        <w:t>（6）在竞选过程中，有舞弊行为的</w:t>
      </w:r>
    </w:p>
    <w:p>
      <w:pPr>
        <w:spacing w:line="360" w:lineRule="auto"/>
        <w:ind w:firstLine="720" w:firstLineChars="300"/>
        <w:rPr>
          <w:rFonts w:asciiTheme="minorEastAsia" w:hAnsiTheme="minorEastAsia"/>
          <w:sz w:val="24"/>
        </w:rPr>
      </w:pPr>
      <w:r>
        <w:rPr>
          <w:rFonts w:hint="eastAsia" w:asciiTheme="minorEastAsia" w:hAnsiTheme="minorEastAsia"/>
          <w:sz w:val="24"/>
        </w:rPr>
        <w:t xml:space="preserve">（7）有打架、斗殴等违反校纪校规行为，受到学院处分的 </w:t>
      </w:r>
    </w:p>
    <w:p>
      <w:pPr>
        <w:spacing w:line="360" w:lineRule="auto"/>
        <w:ind w:firstLine="120" w:firstLineChars="50"/>
        <w:rPr>
          <w:rFonts w:asciiTheme="minorEastAsia" w:hAnsiTheme="minorEastAsia"/>
          <w:sz w:val="24"/>
        </w:rPr>
      </w:pPr>
      <w:r>
        <w:rPr>
          <w:rFonts w:hint="eastAsia" w:asciiTheme="minorEastAsia" w:hAnsiTheme="minorEastAsia"/>
          <w:sz w:val="24"/>
        </w:rPr>
        <w:t xml:space="preserve">（八）、免职程序 </w:t>
      </w:r>
    </w:p>
    <w:p>
      <w:pPr>
        <w:spacing w:line="360" w:lineRule="auto"/>
        <w:ind w:firstLine="960" w:firstLineChars="400"/>
        <w:rPr>
          <w:rFonts w:asciiTheme="minorEastAsia" w:hAnsiTheme="minorEastAsia"/>
          <w:sz w:val="24"/>
        </w:rPr>
      </w:pPr>
      <w:r>
        <w:rPr>
          <w:rFonts w:hint="eastAsia" w:asciiTheme="minorEastAsia" w:hAnsiTheme="minorEastAsia"/>
          <w:sz w:val="24"/>
        </w:rPr>
        <w:t xml:space="preserve">1、学生会干部向学生会提出免职意见，由学生会主席团受理。 </w:t>
      </w:r>
    </w:p>
    <w:p>
      <w:pPr>
        <w:spacing w:line="360" w:lineRule="auto"/>
        <w:ind w:firstLine="960" w:firstLineChars="400"/>
        <w:rPr>
          <w:rFonts w:asciiTheme="minorEastAsia" w:hAnsiTheme="minorEastAsia"/>
          <w:sz w:val="24"/>
        </w:rPr>
      </w:pPr>
      <w:r>
        <w:rPr>
          <w:rFonts w:hint="eastAsia" w:asciiTheme="minorEastAsia" w:hAnsiTheme="minorEastAsia"/>
          <w:sz w:val="24"/>
        </w:rPr>
        <w:t xml:space="preserve">2、主席团报告学生会调查核实，讨论并决定将其除名，同时备案。 </w:t>
      </w:r>
    </w:p>
    <w:p>
      <w:pPr>
        <w:spacing w:line="360" w:lineRule="auto"/>
        <w:ind w:left="1244" w:leftChars="478" w:hanging="240" w:hangingChars="100"/>
        <w:rPr>
          <w:rFonts w:asciiTheme="minorEastAsia" w:hAnsiTheme="minorEastAsia"/>
          <w:sz w:val="24"/>
        </w:rPr>
      </w:pPr>
      <w:r>
        <w:rPr>
          <w:rFonts w:hint="eastAsia" w:asciiTheme="minorEastAsia" w:hAnsiTheme="minorEastAsia"/>
          <w:sz w:val="24"/>
        </w:rPr>
        <w:t>3、学生委员会委员在任职期间，由于转学、退学、休学、受处分等原因造成委员会名额空缺时，可通过部长提名、主席团审核并经委员会过半数以上委员同意进行增补。</w:t>
      </w:r>
    </w:p>
    <w:p>
      <w:pPr>
        <w:spacing w:line="360" w:lineRule="auto"/>
        <w:ind w:firstLine="120" w:firstLineChars="50"/>
        <w:rPr>
          <w:rFonts w:asciiTheme="minorEastAsia" w:hAnsiTheme="minorEastAsia"/>
          <w:sz w:val="24"/>
        </w:rPr>
      </w:pPr>
      <w:r>
        <w:rPr>
          <w:rFonts w:hint="eastAsia" w:asciiTheme="minorEastAsia" w:hAnsiTheme="minorEastAsia"/>
          <w:sz w:val="24"/>
        </w:rPr>
        <w:t>（九）、其他</w:t>
      </w:r>
    </w:p>
    <w:p>
      <w:pPr>
        <w:spacing w:line="360" w:lineRule="auto"/>
        <w:ind w:left="1244" w:leftChars="421" w:hanging="360" w:hangingChars="150"/>
        <w:rPr>
          <w:rFonts w:asciiTheme="minorEastAsia" w:hAnsiTheme="minorEastAsia"/>
          <w:sz w:val="24"/>
        </w:rPr>
      </w:pPr>
      <w:r>
        <w:rPr>
          <w:rFonts w:hint="eastAsia" w:asciiTheme="minorEastAsia" w:hAnsiTheme="minorEastAsia"/>
          <w:sz w:val="24"/>
        </w:rPr>
        <w:t xml:space="preserve">1、学生会的经费来源为：学院拨款，院学生会大型活动的专项赞助，经费用于支付学生会的日常开支，组织各种活动及表彰先进。 </w:t>
      </w:r>
    </w:p>
    <w:p>
      <w:pPr>
        <w:spacing w:line="360" w:lineRule="auto"/>
        <w:ind w:left="1139" w:leftChars="428" w:hanging="240" w:hangingChars="100"/>
        <w:rPr>
          <w:rFonts w:asciiTheme="minorEastAsia" w:hAnsiTheme="minorEastAsia"/>
          <w:sz w:val="24"/>
        </w:rPr>
      </w:pPr>
      <w:r>
        <w:rPr>
          <w:rFonts w:hint="eastAsia" w:asciiTheme="minorEastAsia" w:hAnsiTheme="minorEastAsia"/>
          <w:sz w:val="24"/>
        </w:rPr>
        <w:t xml:space="preserve">2、学生会各组织可制定有关工作制度，但必须经过全体委员会议审议，且不得与学生会章程相抵触。 </w:t>
      </w:r>
    </w:p>
    <w:p/>
    <w:p>
      <w:pPr>
        <w:jc w:val="center"/>
        <w:rPr>
          <w:b/>
          <w:bCs/>
          <w:sz w:val="28"/>
          <w:szCs w:val="28"/>
        </w:rPr>
      </w:pPr>
      <w:r>
        <w:rPr>
          <w:rFonts w:hint="eastAsia"/>
          <w:b/>
          <w:bCs/>
          <w:sz w:val="28"/>
          <w:szCs w:val="28"/>
        </w:rPr>
        <w:t>学生会内部管理条例</w:t>
      </w:r>
    </w:p>
    <w:p>
      <w:pPr>
        <w:spacing w:line="360" w:lineRule="auto"/>
        <w:rPr>
          <w:rFonts w:asciiTheme="minorEastAsia" w:hAnsiTheme="minorEastAsia"/>
          <w:sz w:val="24"/>
        </w:rPr>
      </w:pPr>
      <w:r>
        <w:t xml:space="preserve"> </w:t>
      </w:r>
      <w:r>
        <w:rPr>
          <w:rFonts w:asciiTheme="minorEastAsia" w:hAnsiTheme="minorEastAsia"/>
          <w:sz w:val="24"/>
        </w:rPr>
        <w:t xml:space="preserve"> </w:t>
      </w:r>
      <w:r>
        <w:rPr>
          <w:rFonts w:hint="eastAsia" w:asciiTheme="minorEastAsia" w:hAnsiTheme="minorEastAsia"/>
          <w:sz w:val="24"/>
        </w:rPr>
        <w:t>为了增强学生会全体成员的责任感，确保教育科学与技术学院学生联合会各项工作顺利展开，打造学生会良好形象，我系对学生会全体制定管理条例，如下：</w:t>
      </w:r>
    </w:p>
    <w:p>
      <w:pPr>
        <w:spacing w:line="360" w:lineRule="auto"/>
        <w:rPr>
          <w:rFonts w:asciiTheme="minorEastAsia" w:hAnsiTheme="minorEastAsia"/>
          <w:b/>
          <w:bCs/>
          <w:sz w:val="24"/>
        </w:rPr>
      </w:pPr>
      <w:r>
        <w:rPr>
          <w:rFonts w:hint="eastAsia" w:asciiTheme="minorEastAsia" w:hAnsiTheme="minorEastAsia"/>
          <w:b/>
          <w:bCs/>
          <w:sz w:val="24"/>
        </w:rPr>
        <w:t>（一）学生会实行值班制度</w:t>
      </w:r>
    </w:p>
    <w:p>
      <w:pPr>
        <w:spacing w:line="360" w:lineRule="auto"/>
        <w:rPr>
          <w:rFonts w:asciiTheme="minorEastAsia" w:hAnsiTheme="minorEastAsia"/>
          <w:sz w:val="24"/>
        </w:rPr>
      </w:pPr>
      <w:r>
        <w:rPr>
          <w:rFonts w:hint="eastAsia" w:asciiTheme="minorEastAsia" w:hAnsiTheme="minorEastAsia"/>
          <w:sz w:val="24"/>
        </w:rPr>
        <w:t>学生会副部及以上成员均有值班义务，实行轮流值班制度，由学生会办公室负责统一安排，辅导员老师及办公室部门进行监督。</w:t>
      </w:r>
      <w:r>
        <w:rPr>
          <w:rFonts w:asciiTheme="minorEastAsia" w:hAnsiTheme="minorEastAsia"/>
          <w:sz w:val="24"/>
        </w:rPr>
        <w:t> </w:t>
      </w:r>
    </w:p>
    <w:p>
      <w:pPr>
        <w:numPr>
          <w:ilvl w:val="0"/>
          <w:numId w:val="1"/>
        </w:numPr>
        <w:spacing w:line="360" w:lineRule="auto"/>
        <w:rPr>
          <w:rFonts w:asciiTheme="minorEastAsia" w:hAnsiTheme="minorEastAsia"/>
          <w:sz w:val="24"/>
        </w:rPr>
      </w:pPr>
      <w:r>
        <w:rPr>
          <w:rFonts w:hint="eastAsia" w:asciiTheme="minorEastAsia" w:hAnsiTheme="minorEastAsia"/>
          <w:sz w:val="24"/>
        </w:rPr>
        <w:t>值班时间：周一至周五</w:t>
      </w:r>
      <w:r>
        <w:rPr>
          <w:rFonts w:asciiTheme="minorEastAsia" w:hAnsiTheme="minorEastAsia"/>
          <w:sz w:val="24"/>
        </w:rPr>
        <w:t> 7</w:t>
      </w:r>
      <w:r>
        <w:rPr>
          <w:rFonts w:hint="eastAsia" w:asciiTheme="minorEastAsia" w:hAnsiTheme="minorEastAsia"/>
          <w:sz w:val="24"/>
        </w:rPr>
        <w:t>：</w:t>
      </w:r>
      <w:r>
        <w:rPr>
          <w:rFonts w:asciiTheme="minorEastAsia" w:hAnsiTheme="minorEastAsia"/>
          <w:sz w:val="24"/>
        </w:rPr>
        <w:t>50</w:t>
      </w:r>
      <w:r>
        <w:rPr>
          <w:rFonts w:hint="eastAsia" w:asciiTheme="minorEastAsia" w:hAnsiTheme="minorEastAsia"/>
          <w:sz w:val="24"/>
        </w:rPr>
        <w:t>—</w:t>
      </w:r>
      <w:r>
        <w:rPr>
          <w:rFonts w:asciiTheme="minorEastAsia" w:hAnsiTheme="minorEastAsia"/>
          <w:sz w:val="24"/>
        </w:rPr>
        <w:t>16</w:t>
      </w:r>
      <w:r>
        <w:rPr>
          <w:rFonts w:hint="eastAsia" w:asciiTheme="minorEastAsia" w:hAnsiTheme="minorEastAsia"/>
          <w:sz w:val="24"/>
        </w:rPr>
        <w:t>：</w:t>
      </w:r>
      <w:r>
        <w:rPr>
          <w:rFonts w:asciiTheme="minorEastAsia" w:hAnsiTheme="minorEastAsia"/>
          <w:sz w:val="24"/>
        </w:rPr>
        <w:t>50</w:t>
      </w:r>
    </w:p>
    <w:p>
      <w:pPr>
        <w:numPr>
          <w:ilvl w:val="0"/>
          <w:numId w:val="1"/>
        </w:numPr>
        <w:spacing w:line="360" w:lineRule="auto"/>
        <w:rPr>
          <w:rFonts w:asciiTheme="minorEastAsia" w:hAnsiTheme="minorEastAsia"/>
          <w:sz w:val="24"/>
        </w:rPr>
      </w:pPr>
      <w:r>
        <w:rPr>
          <w:rFonts w:hint="eastAsia" w:asciiTheme="minorEastAsia" w:hAnsiTheme="minorEastAsia"/>
          <w:sz w:val="24"/>
        </w:rPr>
        <w:t>值班制度的执行</w:t>
      </w:r>
      <w:r>
        <w:rPr>
          <w:rFonts w:asciiTheme="minorEastAsia" w:hAnsiTheme="minorEastAsia"/>
          <w:sz w:val="24"/>
        </w:rPr>
        <w:t> </w:t>
      </w:r>
    </w:p>
    <w:p>
      <w:pPr>
        <w:spacing w:line="360" w:lineRule="auto"/>
        <w:rPr>
          <w:rFonts w:asciiTheme="minorEastAsia" w:hAnsiTheme="minorEastAsia"/>
          <w:sz w:val="24"/>
        </w:rPr>
      </w:pPr>
      <w:r>
        <w:rPr>
          <w:rFonts w:asciiTheme="minorEastAsia" w:hAnsiTheme="minorEastAsia"/>
          <w:sz w:val="24"/>
        </w:rPr>
        <w:t>1</w:t>
      </w:r>
      <w:r>
        <w:rPr>
          <w:rFonts w:hint="eastAsia" w:asciiTheme="minorEastAsia" w:hAnsiTheme="minorEastAsia"/>
          <w:sz w:val="24"/>
        </w:rPr>
        <w:t>、值班人员必须在值班时间准时到办公室值班。不得无故迟到、缺勤或早退。因故不能值班的人员应事先与办公室部门负责人联系，并做出及时调整。</w:t>
      </w:r>
    </w:p>
    <w:p>
      <w:pPr>
        <w:spacing w:line="360" w:lineRule="auto"/>
        <w:rPr>
          <w:rFonts w:asciiTheme="minorEastAsia" w:hAnsiTheme="minorEastAsia"/>
          <w:sz w:val="24"/>
        </w:rPr>
      </w:pPr>
      <w:r>
        <w:rPr>
          <w:rFonts w:asciiTheme="minorEastAsia" w:hAnsiTheme="minorEastAsia"/>
          <w:sz w:val="24"/>
        </w:rPr>
        <w:t>2</w:t>
      </w:r>
      <w:r>
        <w:rPr>
          <w:rFonts w:hint="eastAsia" w:asciiTheme="minorEastAsia" w:hAnsiTheme="minorEastAsia"/>
          <w:sz w:val="24"/>
        </w:rPr>
        <w:t>、值班时间，十分钟内不到者视为迟到，十五分钟内不到者视为缺勤，擅自离开者视为早退。</w:t>
      </w:r>
      <w:r>
        <w:rPr>
          <w:rFonts w:asciiTheme="minorEastAsia" w:hAnsiTheme="minorEastAsia"/>
          <w:sz w:val="24"/>
        </w:rPr>
        <w:t>  </w:t>
      </w:r>
    </w:p>
    <w:p>
      <w:pPr>
        <w:spacing w:line="360" w:lineRule="auto"/>
        <w:rPr>
          <w:rFonts w:asciiTheme="minorEastAsia" w:hAnsiTheme="minorEastAsia"/>
          <w:sz w:val="24"/>
        </w:rPr>
      </w:pPr>
      <w:r>
        <w:rPr>
          <w:rFonts w:asciiTheme="minorEastAsia" w:hAnsiTheme="minorEastAsia"/>
          <w:sz w:val="24"/>
        </w:rPr>
        <w:t>3</w:t>
      </w:r>
      <w:r>
        <w:rPr>
          <w:rFonts w:hint="eastAsia" w:asciiTheme="minorEastAsia" w:hAnsiTheme="minorEastAsia"/>
          <w:sz w:val="24"/>
        </w:rPr>
        <w:t>、值班人员在一学期内累计三次无故缺勤者，取消学生干部资格。</w:t>
      </w:r>
      <w:r>
        <w:rPr>
          <w:rFonts w:asciiTheme="minorEastAsia" w:hAnsiTheme="minorEastAsia"/>
          <w:sz w:val="24"/>
        </w:rPr>
        <w:t> </w:t>
      </w:r>
    </w:p>
    <w:p>
      <w:pPr>
        <w:spacing w:line="360" w:lineRule="auto"/>
        <w:rPr>
          <w:rFonts w:asciiTheme="minorEastAsia" w:hAnsiTheme="minorEastAsia"/>
          <w:b/>
          <w:bCs/>
          <w:sz w:val="24"/>
        </w:rPr>
      </w:pPr>
      <w:r>
        <w:rPr>
          <w:rFonts w:hint="eastAsia" w:asciiTheme="minorEastAsia" w:hAnsiTheme="minorEastAsia"/>
          <w:b/>
          <w:bCs/>
          <w:sz w:val="24"/>
        </w:rPr>
        <w:t>（二）</w:t>
      </w:r>
      <w:r>
        <w:rPr>
          <w:rFonts w:asciiTheme="minorEastAsia" w:hAnsiTheme="minorEastAsia"/>
          <w:b/>
          <w:bCs/>
          <w:sz w:val="24"/>
        </w:rPr>
        <w:t> </w:t>
      </w:r>
      <w:r>
        <w:rPr>
          <w:rFonts w:hint="eastAsia" w:asciiTheme="minorEastAsia" w:hAnsiTheme="minorEastAsia"/>
          <w:b/>
          <w:bCs/>
          <w:sz w:val="24"/>
        </w:rPr>
        <w:t>例会制度</w:t>
      </w:r>
      <w:r>
        <w:rPr>
          <w:rFonts w:asciiTheme="minorEastAsia" w:hAnsiTheme="minorEastAsia"/>
          <w:b/>
          <w:bCs/>
          <w:sz w:val="24"/>
        </w:rPr>
        <w:t> </w:t>
      </w:r>
    </w:p>
    <w:p>
      <w:pPr>
        <w:spacing w:line="360" w:lineRule="auto"/>
        <w:rPr>
          <w:rFonts w:asciiTheme="minorEastAsia" w:hAnsiTheme="minorEastAsia"/>
          <w:sz w:val="24"/>
        </w:rPr>
      </w:pPr>
      <w:r>
        <w:rPr>
          <w:rFonts w:asciiTheme="minorEastAsia" w:hAnsiTheme="minorEastAsia"/>
          <w:sz w:val="24"/>
        </w:rPr>
        <w:t xml:space="preserve">   </w:t>
      </w:r>
      <w:r>
        <w:rPr>
          <w:rFonts w:hint="eastAsia" w:asciiTheme="minorEastAsia" w:hAnsiTheme="minorEastAsia"/>
          <w:sz w:val="24"/>
        </w:rPr>
        <w:t>为了完善学生会管理机构，加强校学生会与各学院学生会以及学生会各部门之间的联系，加强组织纪律性，促进各项工作和活动的顺利开展，特制定如下例会制度。</w:t>
      </w:r>
    </w:p>
    <w:p>
      <w:pPr>
        <w:spacing w:line="360" w:lineRule="auto"/>
        <w:rPr>
          <w:rFonts w:asciiTheme="minorEastAsia" w:hAnsiTheme="minorEastAsia"/>
          <w:sz w:val="24"/>
        </w:rPr>
      </w:pPr>
      <w:r>
        <w:rPr>
          <w:rFonts w:asciiTheme="minorEastAsia" w:hAnsiTheme="minorEastAsia"/>
          <w:sz w:val="24"/>
        </w:rPr>
        <w:t> </w:t>
      </w:r>
      <w:r>
        <w:rPr>
          <w:rFonts w:hint="eastAsia" w:asciiTheme="minorEastAsia" w:hAnsiTheme="minorEastAsia"/>
          <w:sz w:val="24"/>
        </w:rPr>
        <w:t>一、例会安排</w:t>
      </w:r>
      <w:r>
        <w:rPr>
          <w:rFonts w:asciiTheme="minorEastAsia" w:hAnsiTheme="minorEastAsia"/>
          <w:sz w:val="24"/>
        </w:rPr>
        <w:t> </w:t>
      </w:r>
    </w:p>
    <w:p>
      <w:pPr>
        <w:spacing w:line="360" w:lineRule="auto"/>
        <w:rPr>
          <w:rFonts w:asciiTheme="minorEastAsia" w:hAnsiTheme="minorEastAsia"/>
          <w:sz w:val="24"/>
        </w:rPr>
      </w:pPr>
      <w:r>
        <w:rPr>
          <w:rFonts w:asciiTheme="minorEastAsia" w:hAnsiTheme="minorEastAsia"/>
          <w:sz w:val="24"/>
        </w:rPr>
        <w:t xml:space="preserve">  </w:t>
      </w:r>
      <w:r>
        <w:rPr>
          <w:rFonts w:hint="eastAsia" w:asciiTheme="minorEastAsia" w:hAnsiTheme="minorEastAsia"/>
          <w:sz w:val="24"/>
        </w:rPr>
        <w:t>每周日晚</w:t>
      </w:r>
      <w:r>
        <w:rPr>
          <w:rFonts w:asciiTheme="minorEastAsia" w:hAnsiTheme="minorEastAsia"/>
          <w:sz w:val="24"/>
        </w:rPr>
        <w:t>18:00</w:t>
      </w:r>
      <w:r>
        <w:rPr>
          <w:rFonts w:hint="eastAsia" w:asciiTheme="minorEastAsia" w:hAnsiTheme="minorEastAsia"/>
          <w:sz w:val="24"/>
        </w:rPr>
        <w:t>在教科院</w:t>
      </w:r>
      <w:r>
        <w:rPr>
          <w:rFonts w:asciiTheme="minorEastAsia" w:hAnsiTheme="minorEastAsia"/>
          <w:sz w:val="24"/>
        </w:rPr>
        <w:t>406</w:t>
      </w:r>
      <w:r>
        <w:rPr>
          <w:rFonts w:hint="eastAsia" w:asciiTheme="minorEastAsia" w:hAnsiTheme="minorEastAsia"/>
          <w:sz w:val="24"/>
        </w:rPr>
        <w:t>召开，学生会副部及以上成员均须参加。在例会上对学生会工作开展中遇到的问题进行讨论。各部部长向主席团总结汇报上周工作情况并由主席团成员汇报本周工作。</w:t>
      </w:r>
    </w:p>
    <w:p>
      <w:pPr>
        <w:spacing w:line="360" w:lineRule="auto"/>
        <w:rPr>
          <w:rFonts w:asciiTheme="minorEastAsia" w:hAnsiTheme="minorEastAsia"/>
          <w:sz w:val="24"/>
        </w:rPr>
      </w:pPr>
      <w:r>
        <w:rPr>
          <w:rFonts w:hint="eastAsia" w:asciiTheme="minorEastAsia" w:hAnsiTheme="minorEastAsia"/>
          <w:sz w:val="24"/>
        </w:rPr>
        <w:t>二、执行办法</w:t>
      </w:r>
      <w:r>
        <w:rPr>
          <w:rFonts w:asciiTheme="minorEastAsia" w:hAnsiTheme="minorEastAsia"/>
          <w:sz w:val="24"/>
        </w:rPr>
        <w:t> </w:t>
      </w:r>
    </w:p>
    <w:p>
      <w:pPr>
        <w:spacing w:line="360" w:lineRule="auto"/>
        <w:rPr>
          <w:rFonts w:asciiTheme="minorEastAsia" w:hAnsiTheme="minorEastAsia"/>
          <w:sz w:val="24"/>
        </w:rPr>
      </w:pPr>
      <w:r>
        <w:rPr>
          <w:rFonts w:asciiTheme="minorEastAsia" w:hAnsiTheme="minorEastAsia"/>
          <w:sz w:val="24"/>
        </w:rPr>
        <w:t>1</w:t>
      </w:r>
      <w:r>
        <w:rPr>
          <w:rFonts w:hint="eastAsia" w:asciiTheme="minorEastAsia" w:hAnsiTheme="minorEastAsia"/>
          <w:sz w:val="24"/>
        </w:rPr>
        <w:t>、无特殊情况，不得取消例会；有特殊情况，可召开临时会议（由办公室成员提前通知与会人员）。</w:t>
      </w:r>
      <w:r>
        <w:rPr>
          <w:rFonts w:asciiTheme="minorEastAsia" w:hAnsiTheme="minorEastAsia"/>
          <w:sz w:val="24"/>
        </w:rPr>
        <w:t> </w:t>
      </w:r>
    </w:p>
    <w:p>
      <w:pPr>
        <w:spacing w:line="360" w:lineRule="auto"/>
        <w:rPr>
          <w:rFonts w:asciiTheme="minorEastAsia" w:hAnsiTheme="minorEastAsia"/>
          <w:sz w:val="24"/>
        </w:rPr>
      </w:pPr>
      <w:r>
        <w:rPr>
          <w:rFonts w:asciiTheme="minorEastAsia" w:hAnsiTheme="minorEastAsia"/>
          <w:sz w:val="24"/>
        </w:rPr>
        <w:t>2</w:t>
      </w:r>
      <w:r>
        <w:rPr>
          <w:rFonts w:hint="eastAsia" w:asciiTheme="minorEastAsia" w:hAnsiTheme="minorEastAsia"/>
          <w:sz w:val="24"/>
        </w:rPr>
        <w:t>、主席团及办公室成员需提前</w:t>
      </w:r>
      <w:r>
        <w:rPr>
          <w:rFonts w:asciiTheme="minorEastAsia" w:hAnsiTheme="minorEastAsia"/>
          <w:sz w:val="24"/>
        </w:rPr>
        <w:t>10</w:t>
      </w:r>
      <w:r>
        <w:rPr>
          <w:rFonts w:hint="eastAsia" w:asciiTheme="minorEastAsia" w:hAnsiTheme="minorEastAsia"/>
          <w:sz w:val="24"/>
        </w:rPr>
        <w:t>分钟到会，其他成员需提前</w:t>
      </w:r>
      <w:r>
        <w:rPr>
          <w:rFonts w:asciiTheme="minorEastAsia" w:hAnsiTheme="minorEastAsia"/>
          <w:sz w:val="24"/>
        </w:rPr>
        <w:t>5</w:t>
      </w:r>
      <w:r>
        <w:rPr>
          <w:rFonts w:hint="eastAsia" w:asciiTheme="minorEastAsia" w:hAnsiTheme="minorEastAsia"/>
          <w:sz w:val="24"/>
        </w:rPr>
        <w:t>分钟到会。不得迟到、早退。不能参加会议的，须向主席团请假，不得无故缺席。办公室部门组织签到，无故缺席者两次取消学生干部资格。</w:t>
      </w:r>
    </w:p>
    <w:p>
      <w:pPr>
        <w:spacing w:line="360" w:lineRule="auto"/>
        <w:rPr>
          <w:rFonts w:asciiTheme="minorEastAsia" w:hAnsiTheme="minorEastAsia"/>
          <w:sz w:val="24"/>
        </w:rPr>
      </w:pPr>
      <w:r>
        <w:rPr>
          <w:rFonts w:asciiTheme="minorEastAsia" w:hAnsiTheme="minorEastAsia"/>
          <w:sz w:val="24"/>
        </w:rPr>
        <w:t>3</w:t>
      </w:r>
      <w:r>
        <w:rPr>
          <w:rFonts w:hint="eastAsia" w:asciiTheme="minorEastAsia" w:hAnsiTheme="minorEastAsia"/>
          <w:sz w:val="24"/>
        </w:rPr>
        <w:t>、会议中要严肃认真，不得随意讲话，及时反映工作各方面的实际问题，做好相关记录，并且要按时完成会议要求的各项议程。</w:t>
      </w:r>
    </w:p>
    <w:p>
      <w:pPr>
        <w:spacing w:line="360" w:lineRule="auto"/>
        <w:rPr>
          <w:rFonts w:asciiTheme="minorEastAsia" w:hAnsiTheme="minorEastAsia"/>
          <w:b/>
          <w:bCs/>
          <w:sz w:val="24"/>
        </w:rPr>
      </w:pPr>
      <w:r>
        <w:rPr>
          <w:rFonts w:asciiTheme="minorEastAsia" w:hAnsiTheme="minorEastAsia"/>
          <w:b/>
          <w:bCs/>
          <w:sz w:val="24"/>
        </w:rPr>
        <w:t>(</w:t>
      </w:r>
      <w:r>
        <w:rPr>
          <w:rFonts w:hint="eastAsia" w:asciiTheme="minorEastAsia" w:hAnsiTheme="minorEastAsia"/>
          <w:b/>
          <w:bCs/>
          <w:sz w:val="24"/>
        </w:rPr>
        <w:t>三</w:t>
      </w:r>
      <w:r>
        <w:rPr>
          <w:rFonts w:asciiTheme="minorEastAsia" w:hAnsiTheme="minorEastAsia"/>
          <w:b/>
          <w:bCs/>
          <w:sz w:val="24"/>
        </w:rPr>
        <w:t>)</w:t>
      </w:r>
      <w:r>
        <w:rPr>
          <w:rFonts w:hint="eastAsia" w:asciiTheme="minorEastAsia" w:hAnsiTheme="minorEastAsia"/>
          <w:b/>
          <w:bCs/>
          <w:sz w:val="24"/>
        </w:rPr>
        <w:t>学生会各项活动出席制度</w:t>
      </w:r>
    </w:p>
    <w:p>
      <w:pPr>
        <w:spacing w:line="360" w:lineRule="auto"/>
        <w:rPr>
          <w:rFonts w:asciiTheme="minorEastAsia" w:hAnsiTheme="minorEastAsia"/>
          <w:sz w:val="24"/>
        </w:rPr>
      </w:pPr>
      <w:r>
        <w:rPr>
          <w:rFonts w:asciiTheme="minorEastAsia" w:hAnsiTheme="minorEastAsia"/>
          <w:sz w:val="24"/>
        </w:rPr>
        <w:t xml:space="preserve">  </w:t>
      </w:r>
      <w:r>
        <w:rPr>
          <w:rFonts w:hint="eastAsia" w:asciiTheme="minorEastAsia" w:hAnsiTheme="minorEastAsia"/>
          <w:sz w:val="24"/>
        </w:rPr>
        <w:t>为了学生会各部门活动的正常运行，增加学生会干部的实践经历，加强组织纪律性，促进各项活动的顺利进行，特定制如下制度：</w:t>
      </w:r>
    </w:p>
    <w:p>
      <w:pPr>
        <w:numPr>
          <w:ilvl w:val="0"/>
          <w:numId w:val="2"/>
        </w:numPr>
        <w:spacing w:line="360" w:lineRule="auto"/>
        <w:rPr>
          <w:rFonts w:asciiTheme="minorEastAsia" w:hAnsiTheme="minorEastAsia"/>
          <w:sz w:val="24"/>
        </w:rPr>
      </w:pPr>
      <w:r>
        <w:rPr>
          <w:rFonts w:hint="eastAsia" w:asciiTheme="minorEastAsia" w:hAnsiTheme="minorEastAsia"/>
          <w:sz w:val="24"/>
        </w:rPr>
        <w:t>各部门组织活动中，无故缺席三次者，取消学生干部资格。</w:t>
      </w:r>
    </w:p>
    <w:p>
      <w:pPr>
        <w:numPr>
          <w:ilvl w:val="0"/>
          <w:numId w:val="2"/>
        </w:numPr>
        <w:spacing w:line="360" w:lineRule="auto"/>
        <w:rPr>
          <w:rFonts w:asciiTheme="minorEastAsia" w:hAnsiTheme="minorEastAsia"/>
          <w:sz w:val="24"/>
        </w:rPr>
      </w:pPr>
      <w:r>
        <w:rPr>
          <w:rFonts w:hint="eastAsia" w:asciiTheme="minorEastAsia" w:hAnsiTheme="minorEastAsia"/>
          <w:sz w:val="24"/>
        </w:rPr>
        <w:t>各部门组织活动中，积极参与者给予优先评优资格。</w:t>
      </w:r>
    </w:p>
    <w:p>
      <w:pPr>
        <w:numPr>
          <w:ilvl w:val="0"/>
          <w:numId w:val="3"/>
        </w:numPr>
        <w:spacing w:line="360" w:lineRule="auto"/>
        <w:rPr>
          <w:rFonts w:asciiTheme="minorEastAsia" w:hAnsiTheme="minorEastAsia"/>
          <w:b/>
          <w:bCs/>
          <w:sz w:val="24"/>
        </w:rPr>
      </w:pPr>
      <w:r>
        <w:rPr>
          <w:rFonts w:hint="eastAsia" w:asciiTheme="minorEastAsia" w:hAnsiTheme="minorEastAsia"/>
          <w:b/>
          <w:bCs/>
          <w:sz w:val="24"/>
        </w:rPr>
        <w:t>学生会成员日常管理</w:t>
      </w:r>
    </w:p>
    <w:p>
      <w:pPr>
        <w:numPr>
          <w:ilvl w:val="0"/>
          <w:numId w:val="4"/>
        </w:numPr>
        <w:spacing w:line="360" w:lineRule="auto"/>
        <w:rPr>
          <w:rFonts w:asciiTheme="minorEastAsia" w:hAnsiTheme="minorEastAsia"/>
          <w:sz w:val="24"/>
        </w:rPr>
      </w:pPr>
      <w:r>
        <w:rPr>
          <w:rFonts w:hint="eastAsia" w:asciiTheme="minorEastAsia" w:hAnsiTheme="minorEastAsia"/>
          <w:sz w:val="24"/>
        </w:rPr>
        <w:t>学习：学生会成员应努力学习，做好表率作用。</w:t>
      </w:r>
    </w:p>
    <w:p>
      <w:pPr>
        <w:numPr>
          <w:ilvl w:val="0"/>
          <w:numId w:val="4"/>
        </w:numPr>
        <w:spacing w:line="360" w:lineRule="auto"/>
        <w:rPr>
          <w:rFonts w:asciiTheme="minorEastAsia" w:hAnsiTheme="minorEastAsia"/>
          <w:sz w:val="24"/>
        </w:rPr>
      </w:pPr>
      <w:r>
        <w:rPr>
          <w:rFonts w:hint="eastAsia" w:asciiTheme="minorEastAsia" w:hAnsiTheme="minorEastAsia"/>
          <w:sz w:val="24"/>
        </w:rPr>
        <w:t>学生会成员应严格遵守学院各项规章管理制度，一经通报批评，自动递交辞职书，取消学生干部资格。</w:t>
      </w:r>
    </w:p>
    <w:p>
      <w:pPr>
        <w:numPr>
          <w:ilvl w:val="0"/>
          <w:numId w:val="4"/>
        </w:numPr>
        <w:spacing w:line="360" w:lineRule="auto"/>
        <w:rPr>
          <w:rFonts w:asciiTheme="minorEastAsia" w:hAnsiTheme="minorEastAsia"/>
          <w:sz w:val="24"/>
        </w:rPr>
      </w:pPr>
      <w:r>
        <w:rPr>
          <w:rFonts w:hint="eastAsia" w:asciiTheme="minorEastAsia" w:hAnsiTheme="minorEastAsia"/>
          <w:sz w:val="24"/>
        </w:rPr>
        <w:t>学生会成员不可滥用私权，注意管理方式，互相尊重。</w:t>
      </w:r>
    </w:p>
    <w:p/>
    <w:p/>
    <w:p/>
    <w:p/>
    <w:p/>
    <w:p/>
    <w:p/>
    <w:p/>
    <w:p/>
    <w:p/>
    <w:p/>
    <w:p/>
    <w:p/>
    <w:p/>
    <w:p/>
    <w:p/>
    <w:p/>
    <w:p/>
    <w:p/>
    <w:p/>
    <w:p/>
    <w:p/>
    <w:p/>
    <w:p/>
    <w:p/>
    <w:p/>
    <w:p/>
    <w:p/>
    <w:p/>
    <w:p>
      <w:pPr>
        <w:rPr>
          <w:rFonts w:ascii="宋体" w:hAnsi="宋体"/>
          <w:b/>
          <w:sz w:val="28"/>
        </w:rPr>
      </w:pPr>
    </w:p>
    <w:p>
      <w:pPr>
        <w:shd w:val="clear" w:color="auto" w:fill="FFFFFF"/>
        <w:snapToGrid w:val="0"/>
        <w:spacing w:line="360" w:lineRule="auto"/>
        <w:ind w:firstLine="1494" w:firstLineChars="496"/>
        <w:rPr>
          <w:rFonts w:hAnsi="宋体"/>
          <w:b/>
          <w:bCs/>
          <w:sz w:val="30"/>
          <w:szCs w:val="30"/>
        </w:rPr>
      </w:pPr>
      <w:r>
        <w:rPr>
          <w:rFonts w:hint="eastAsia" w:hAnsi="宋体"/>
          <w:b/>
          <w:bCs/>
          <w:sz w:val="30"/>
          <w:szCs w:val="30"/>
        </w:rPr>
        <w:t>教育科学与技术学院学习部管理制度</w:t>
      </w:r>
    </w:p>
    <w:p>
      <w:pPr>
        <w:shd w:val="clear" w:color="auto" w:fill="FFFFFF"/>
        <w:snapToGrid w:val="0"/>
        <w:spacing w:line="360" w:lineRule="auto"/>
        <w:ind w:firstLine="360" w:firstLineChars="150"/>
        <w:rPr>
          <w:rFonts w:asciiTheme="minorEastAsia" w:hAnsiTheme="minorEastAsia" w:eastAsiaTheme="minorEastAsia"/>
          <w:bCs/>
          <w:sz w:val="24"/>
          <w:szCs w:val="28"/>
        </w:rPr>
      </w:pPr>
      <w:r>
        <w:rPr>
          <w:rFonts w:hint="eastAsia" w:asciiTheme="minorEastAsia" w:hAnsiTheme="minorEastAsia" w:eastAsiaTheme="minorEastAsia"/>
          <w:bCs/>
          <w:sz w:val="24"/>
          <w:szCs w:val="28"/>
        </w:rPr>
        <w:t>为加强我系晚自习管理，使学生能合理高效地安排学习时间，提高学生专业学习水平，使我系学生晚自习逐步走向规范化，制度化，特制订本管理制度及评分标准，希望大家积极配合学习部工作并严格遵守。</w:t>
      </w:r>
    </w:p>
    <w:p>
      <w:pPr>
        <w:widowControl/>
        <w:shd w:val="clear" w:color="auto" w:fill="FFFFFF"/>
        <w:snapToGrid w:val="0"/>
        <w:spacing w:line="360" w:lineRule="auto"/>
        <w:rPr>
          <w:rFonts w:cs="宋体" w:asciiTheme="minorEastAsia" w:hAnsiTheme="minorEastAsia" w:eastAsiaTheme="minorEastAsia"/>
          <w:color w:val="333333"/>
          <w:kern w:val="0"/>
          <w:sz w:val="24"/>
          <w:szCs w:val="28"/>
        </w:rPr>
      </w:pPr>
      <w:r>
        <w:rPr>
          <w:rFonts w:hint="eastAsia" w:cs="Arial" w:asciiTheme="minorEastAsia" w:hAnsiTheme="minorEastAsia" w:eastAsiaTheme="minorEastAsia"/>
          <w:color w:val="000000"/>
          <w:kern w:val="0"/>
          <w:sz w:val="24"/>
          <w:szCs w:val="28"/>
        </w:rPr>
        <w:t>一、</w:t>
      </w:r>
      <w:r>
        <w:rPr>
          <w:rFonts w:hint="eastAsia" w:cs="Arial" w:asciiTheme="minorEastAsia" w:hAnsiTheme="minorEastAsia" w:eastAsiaTheme="minorEastAsia"/>
          <w:bCs/>
          <w:color w:val="000000"/>
          <w:kern w:val="0"/>
          <w:sz w:val="24"/>
          <w:szCs w:val="28"/>
        </w:rPr>
        <w:t>请假制度：</w:t>
      </w:r>
    </w:p>
    <w:p>
      <w:pPr>
        <w:widowControl/>
        <w:shd w:val="clear" w:color="auto" w:fill="FFFFFF"/>
        <w:snapToGrid w:val="0"/>
        <w:spacing w:line="360" w:lineRule="auto"/>
        <w:rPr>
          <w:rFonts w:asciiTheme="minorEastAsia" w:hAnsiTheme="minorEastAsia" w:eastAsiaTheme="minorEastAsia"/>
          <w:sz w:val="24"/>
          <w:szCs w:val="28"/>
        </w:rPr>
      </w:pPr>
      <w:r>
        <w:rPr>
          <w:rFonts w:asciiTheme="minorEastAsia" w:hAnsiTheme="minorEastAsia" w:eastAsiaTheme="minorEastAsia"/>
          <w:sz w:val="24"/>
          <w:szCs w:val="28"/>
        </w:rPr>
        <w:t>1</w:t>
      </w:r>
      <w:r>
        <w:rPr>
          <w:rFonts w:hint="eastAsia" w:asciiTheme="minorEastAsia" w:hAnsiTheme="minorEastAsia" w:eastAsiaTheme="minorEastAsia"/>
          <w:sz w:val="24"/>
          <w:szCs w:val="28"/>
        </w:rPr>
        <w:t>、请病假、事假一律以晚自习专用假条为准，后补假条无效，如果有突发事件已经与老师请完假的第二天会与老师进行核实。如不请假</w:t>
      </w:r>
      <w:r>
        <w:rPr>
          <w:rFonts w:asciiTheme="minorEastAsia" w:hAnsiTheme="minorEastAsia" w:eastAsiaTheme="minorEastAsia"/>
          <w:sz w:val="24"/>
          <w:szCs w:val="28"/>
        </w:rPr>
        <w:t>,</w:t>
      </w:r>
      <w:r>
        <w:rPr>
          <w:rFonts w:hint="eastAsia" w:asciiTheme="minorEastAsia" w:hAnsiTheme="minorEastAsia" w:eastAsiaTheme="minorEastAsia"/>
          <w:sz w:val="24"/>
          <w:szCs w:val="28"/>
        </w:rPr>
        <w:t>按旷自习处理。</w:t>
      </w:r>
    </w:p>
    <w:p>
      <w:pPr>
        <w:rPr>
          <w:rFonts w:asciiTheme="minorEastAsia" w:hAnsiTheme="minorEastAsia" w:eastAsiaTheme="minorEastAsia"/>
          <w:sz w:val="24"/>
          <w:szCs w:val="24"/>
        </w:rPr>
      </w:pPr>
      <w:r>
        <w:rPr>
          <w:rFonts w:asciiTheme="minorEastAsia" w:hAnsiTheme="minorEastAsia" w:eastAsiaTheme="minorEastAsia"/>
          <w:sz w:val="24"/>
          <w:szCs w:val="28"/>
        </w:rPr>
        <w:t>2</w:t>
      </w:r>
      <w:r>
        <w:rPr>
          <w:rFonts w:hint="eastAsia" w:asciiTheme="minorEastAsia" w:hAnsiTheme="minorEastAsia" w:eastAsiaTheme="minorEastAsia"/>
          <w:sz w:val="24"/>
          <w:szCs w:val="28"/>
        </w:rPr>
        <w:t>、参加院里活动需提前和老师或学习部打好招呼并出示假条或证明，否则按旷自习处理。</w:t>
      </w:r>
      <w:r>
        <w:rPr>
          <w:rFonts w:hint="eastAsia" w:asciiTheme="minorEastAsia" w:hAnsiTheme="minorEastAsia" w:eastAsiaTheme="minorEastAsia"/>
          <w:sz w:val="24"/>
          <w:szCs w:val="24"/>
        </w:rPr>
        <w:t>晚自习期间，会去社团或大院训练的地方进行核实。</w:t>
      </w:r>
    </w:p>
    <w:p>
      <w:pPr>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4"/>
        </w:rPr>
        <w:t>3、如有想利用晚自习期间进行排练或开会的社团或部门，请开一份证明或假条。提前与学习部沟通</w:t>
      </w:r>
    </w:p>
    <w:p>
      <w:pPr>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4、晚自习期间所有事情需提前请假，当天补假无效。</w:t>
      </w:r>
    </w:p>
    <w:p>
      <w:pPr>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5、如有火车晚点者，必须持当日火车票找相应负责人销假。</w:t>
      </w:r>
    </w:p>
    <w:p>
      <w:pPr>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6、大院各部及社团活动证明需提前上交学习部，否则按旷晚自习处理。</w:t>
      </w:r>
    </w:p>
    <w:p>
      <w:pPr>
        <w:rPr>
          <w:rFonts w:asciiTheme="minorEastAsia" w:hAnsiTheme="minorEastAsia" w:eastAsiaTheme="minorEastAsia" w:cstheme="minorBidi"/>
          <w:sz w:val="24"/>
          <w:szCs w:val="24"/>
        </w:rPr>
      </w:pPr>
      <w:r>
        <w:rPr>
          <w:rFonts w:hint="eastAsia" w:cs="Arial" w:asciiTheme="minorEastAsia" w:hAnsiTheme="minorEastAsia" w:eastAsiaTheme="minorEastAsia"/>
          <w:bCs/>
          <w:color w:val="000000"/>
          <w:kern w:val="0"/>
          <w:sz w:val="24"/>
          <w:szCs w:val="28"/>
        </w:rPr>
        <w:t>二、纪律要求：</w:t>
      </w:r>
    </w:p>
    <w:p>
      <w:pPr>
        <w:rPr>
          <w:rFonts w:asciiTheme="minorEastAsia" w:hAnsiTheme="minorEastAsia" w:eastAsiaTheme="minorEastAsia"/>
          <w:sz w:val="24"/>
          <w:szCs w:val="24"/>
        </w:rPr>
      </w:pPr>
      <w:r>
        <w:rPr>
          <w:rFonts w:hint="eastAsia" w:cs="Arial" w:asciiTheme="minorEastAsia" w:hAnsiTheme="minorEastAsia" w:eastAsiaTheme="minorEastAsia"/>
          <w:bCs/>
          <w:color w:val="000000"/>
          <w:kern w:val="0"/>
          <w:sz w:val="24"/>
          <w:szCs w:val="28"/>
        </w:rPr>
        <w:t>1、</w:t>
      </w:r>
      <w:r>
        <w:rPr>
          <w:rFonts w:hint="eastAsia" w:asciiTheme="minorEastAsia" w:hAnsiTheme="minorEastAsia" w:eastAsiaTheme="minorEastAsia"/>
          <w:sz w:val="24"/>
          <w:szCs w:val="24"/>
        </w:rPr>
        <w:t>强化晚自习管理制度，将晚自习的要求落实到大一的每一名学生当中。</w:t>
      </w:r>
    </w:p>
    <w:p>
      <w:pPr>
        <w:shd w:val="clear" w:color="auto" w:fill="FFFFFF"/>
        <w:snapToGrid w:val="0"/>
        <w:spacing w:line="360" w:lineRule="auto"/>
        <w:rPr>
          <w:rFonts w:asciiTheme="minorEastAsia" w:hAnsiTheme="minorEastAsia" w:eastAsiaTheme="minorEastAsia"/>
          <w:sz w:val="24"/>
          <w:szCs w:val="28"/>
        </w:rPr>
      </w:pPr>
      <w:r>
        <w:rPr>
          <w:rFonts w:hint="eastAsia" w:cs="Arial" w:asciiTheme="minorEastAsia" w:hAnsiTheme="minorEastAsia" w:eastAsiaTheme="minorEastAsia"/>
          <w:color w:val="000000"/>
          <w:kern w:val="0"/>
          <w:sz w:val="24"/>
          <w:szCs w:val="28"/>
        </w:rPr>
        <w:t>2、</w:t>
      </w:r>
      <w:r>
        <w:rPr>
          <w:rFonts w:hint="eastAsia" w:asciiTheme="minorEastAsia" w:hAnsiTheme="minorEastAsia" w:eastAsiaTheme="minorEastAsia"/>
          <w:sz w:val="24"/>
          <w:szCs w:val="28"/>
        </w:rPr>
        <w:t>晚自习期间吃东西、讲话、玩手机、玩电脑、电子产品、睡觉、绣十字绣等从事与学习无关事宜者，首次扣</w:t>
      </w:r>
      <w:r>
        <w:rPr>
          <w:rFonts w:asciiTheme="minorEastAsia" w:hAnsiTheme="minorEastAsia" w:eastAsiaTheme="minorEastAsia"/>
          <w:sz w:val="24"/>
          <w:szCs w:val="28"/>
        </w:rPr>
        <w:t>0.2</w:t>
      </w:r>
      <w:r>
        <w:rPr>
          <w:rFonts w:hint="eastAsia" w:asciiTheme="minorEastAsia" w:hAnsiTheme="minorEastAsia" w:eastAsiaTheme="minorEastAsia"/>
          <w:sz w:val="24"/>
          <w:szCs w:val="28"/>
        </w:rPr>
        <w:t>分；第二次，通报批评。</w:t>
      </w:r>
    </w:p>
    <w:p>
      <w:pPr>
        <w:shd w:val="clear" w:color="auto" w:fill="FFFFFF"/>
        <w:snapToGrid w:val="0"/>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3、若有假借上琴或上课旷晚自习者或找人替上自习者，给予通报批评。</w:t>
      </w:r>
    </w:p>
    <w:p>
      <w:pPr>
        <w:shd w:val="clear" w:color="auto" w:fill="FFFFFF"/>
        <w:snapToGrid w:val="0"/>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4、在检查过程中，无理顶撞检查人员，视情节轻重，扣</w:t>
      </w:r>
      <w:r>
        <w:rPr>
          <w:rFonts w:asciiTheme="minorEastAsia" w:hAnsiTheme="minorEastAsia" w:eastAsiaTheme="minorEastAsia"/>
          <w:sz w:val="24"/>
          <w:szCs w:val="28"/>
        </w:rPr>
        <w:t>0.2</w:t>
      </w:r>
      <w:r>
        <w:rPr>
          <w:rFonts w:hint="eastAsia" w:asciiTheme="minorEastAsia" w:hAnsiTheme="minorEastAsia" w:eastAsiaTheme="minorEastAsia"/>
          <w:sz w:val="24"/>
          <w:szCs w:val="28"/>
        </w:rPr>
        <w:t>—</w:t>
      </w:r>
      <w:r>
        <w:rPr>
          <w:rFonts w:asciiTheme="minorEastAsia" w:hAnsiTheme="minorEastAsia" w:eastAsiaTheme="minorEastAsia"/>
          <w:sz w:val="24"/>
          <w:szCs w:val="28"/>
        </w:rPr>
        <w:t>2</w:t>
      </w:r>
      <w:r>
        <w:rPr>
          <w:rFonts w:hint="eastAsia" w:asciiTheme="minorEastAsia" w:hAnsiTheme="minorEastAsia" w:eastAsiaTheme="minorEastAsia"/>
          <w:sz w:val="24"/>
          <w:szCs w:val="28"/>
        </w:rPr>
        <w:t>分。</w:t>
      </w:r>
    </w:p>
    <w:p>
      <w:pPr>
        <w:shd w:val="clear" w:color="auto" w:fill="FFFFFF"/>
        <w:snapToGrid w:val="0"/>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5、自习期间，班级负责人务必在岗，写清负责人学号、班级总人数、出席人数、缺席人数、缺席人员学号以及缺席原因，必须按上述格式工整书写，否则扣该负责人</w:t>
      </w:r>
      <w:r>
        <w:rPr>
          <w:rFonts w:asciiTheme="minorEastAsia" w:hAnsiTheme="minorEastAsia" w:eastAsiaTheme="minorEastAsia"/>
          <w:sz w:val="24"/>
          <w:szCs w:val="28"/>
        </w:rPr>
        <w:t>0.2</w:t>
      </w:r>
      <w:r>
        <w:rPr>
          <w:rFonts w:hint="eastAsia" w:asciiTheme="minorEastAsia" w:hAnsiTheme="minorEastAsia" w:eastAsiaTheme="minorEastAsia"/>
          <w:sz w:val="24"/>
          <w:szCs w:val="28"/>
        </w:rPr>
        <w:t>分。</w:t>
      </w:r>
    </w:p>
    <w:p>
      <w:pPr>
        <w:shd w:val="clear" w:color="auto" w:fill="FFFFFF"/>
        <w:snapToGrid w:val="0"/>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6、晚自习期间，无故未上交手机者，首次扣0.2分，第二次，通报批评。</w:t>
      </w:r>
    </w:p>
    <w:p>
      <w:pPr>
        <w:shd w:val="clear" w:color="auto" w:fill="FFFFFF"/>
        <w:snapToGrid w:val="0"/>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7、晚自习英语单次抄写无故未上交者或找人替写，第一次扣0.2分，第二次通报批评。</w:t>
      </w:r>
    </w:p>
    <w:p>
      <w:pPr>
        <w:shd w:val="clear" w:color="auto" w:fill="FFFFFF"/>
        <w:snapToGrid w:val="0"/>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8、自习期间班级整体晚自习秩序差，扣所在班级</w:t>
      </w:r>
      <w:r>
        <w:rPr>
          <w:rFonts w:asciiTheme="minorEastAsia" w:hAnsiTheme="minorEastAsia" w:eastAsiaTheme="minorEastAsia"/>
          <w:sz w:val="24"/>
          <w:szCs w:val="28"/>
        </w:rPr>
        <w:t>2</w:t>
      </w:r>
      <w:r>
        <w:rPr>
          <w:rFonts w:hint="eastAsia" w:asciiTheme="minorEastAsia" w:hAnsiTheme="minorEastAsia" w:eastAsiaTheme="minorEastAsia"/>
          <w:sz w:val="24"/>
          <w:szCs w:val="28"/>
        </w:rPr>
        <w:t>分并扣除学委</w:t>
      </w:r>
      <w:r>
        <w:rPr>
          <w:rFonts w:asciiTheme="minorEastAsia" w:hAnsiTheme="minorEastAsia" w:eastAsiaTheme="minorEastAsia"/>
          <w:sz w:val="24"/>
          <w:szCs w:val="28"/>
        </w:rPr>
        <w:t>0.2</w:t>
      </w:r>
      <w:r>
        <w:rPr>
          <w:rFonts w:hint="eastAsia" w:asciiTheme="minorEastAsia" w:hAnsiTheme="minorEastAsia" w:eastAsiaTheme="minorEastAsia"/>
          <w:sz w:val="24"/>
          <w:szCs w:val="28"/>
        </w:rPr>
        <w:t>分。</w:t>
      </w:r>
    </w:p>
    <w:p>
      <w:pPr>
        <w:rPr>
          <w:rFonts w:asciiTheme="minorEastAsia" w:hAnsiTheme="minorEastAsia" w:eastAsiaTheme="minorEastAsia"/>
          <w:sz w:val="24"/>
          <w:szCs w:val="24"/>
        </w:rPr>
      </w:pPr>
      <w:r>
        <w:rPr>
          <w:rFonts w:hint="eastAsia" w:asciiTheme="minorEastAsia" w:hAnsiTheme="minorEastAsia" w:eastAsiaTheme="minorEastAsia"/>
          <w:sz w:val="24"/>
          <w:szCs w:val="28"/>
        </w:rPr>
        <w:t>9、发现晚自习迟到或提前下晚自习者，第一次</w:t>
      </w:r>
      <w:r>
        <w:rPr>
          <w:rFonts w:asciiTheme="minorEastAsia" w:hAnsiTheme="minorEastAsia" w:eastAsiaTheme="minorEastAsia"/>
          <w:sz w:val="24"/>
          <w:szCs w:val="28"/>
        </w:rPr>
        <w:t>0.2</w:t>
      </w:r>
      <w:r>
        <w:rPr>
          <w:rFonts w:hint="eastAsia" w:asciiTheme="minorEastAsia" w:hAnsiTheme="minorEastAsia" w:eastAsiaTheme="minorEastAsia"/>
          <w:sz w:val="24"/>
          <w:szCs w:val="28"/>
        </w:rPr>
        <w:t>分，第二次通报批评，第三次则扣该班级</w:t>
      </w:r>
      <w:r>
        <w:rPr>
          <w:rFonts w:asciiTheme="minorEastAsia" w:hAnsiTheme="minorEastAsia" w:eastAsiaTheme="minorEastAsia"/>
          <w:sz w:val="24"/>
          <w:szCs w:val="28"/>
        </w:rPr>
        <w:t>1</w:t>
      </w:r>
      <w:r>
        <w:rPr>
          <w:rFonts w:hint="eastAsia" w:asciiTheme="minorEastAsia" w:hAnsiTheme="minorEastAsia" w:eastAsiaTheme="minorEastAsia"/>
          <w:sz w:val="24"/>
          <w:szCs w:val="28"/>
        </w:rPr>
        <w:t>分。</w:t>
      </w:r>
    </w:p>
    <w:p>
      <w:pPr>
        <w:pStyle w:val="5"/>
        <w:ind w:firstLine="0" w:firstLineChars="0"/>
        <w:rPr>
          <w:rFonts w:asciiTheme="minorEastAsia" w:hAnsiTheme="minorEastAsia"/>
          <w:sz w:val="24"/>
          <w:szCs w:val="24"/>
        </w:rPr>
      </w:pPr>
      <w:r>
        <w:rPr>
          <w:rFonts w:hint="eastAsia" w:asciiTheme="minorEastAsia" w:hAnsiTheme="minorEastAsia"/>
          <w:sz w:val="24"/>
          <w:szCs w:val="24"/>
        </w:rPr>
        <w:t>10、</w:t>
      </w:r>
      <w:r>
        <w:rPr>
          <w:rFonts w:asciiTheme="minorEastAsia" w:hAnsiTheme="minorEastAsia"/>
          <w:sz w:val="24"/>
          <w:szCs w:val="24"/>
        </w:rPr>
        <w:t>严抓迟到</w:t>
      </w:r>
      <w:r>
        <w:rPr>
          <w:rFonts w:hint="eastAsia" w:asciiTheme="minorEastAsia" w:hAnsiTheme="minorEastAsia"/>
          <w:sz w:val="24"/>
          <w:szCs w:val="24"/>
        </w:rPr>
        <w:t>、早退、</w:t>
      </w:r>
      <w:r>
        <w:rPr>
          <w:rFonts w:asciiTheme="minorEastAsia" w:hAnsiTheme="minorEastAsia"/>
          <w:sz w:val="24"/>
          <w:szCs w:val="24"/>
        </w:rPr>
        <w:t>旷晚自习的同学</w:t>
      </w:r>
      <w:r>
        <w:rPr>
          <w:rFonts w:hint="eastAsia" w:asciiTheme="minorEastAsia" w:hAnsiTheme="minorEastAsia"/>
          <w:sz w:val="24"/>
          <w:szCs w:val="24"/>
        </w:rPr>
        <w:t>。</w:t>
      </w:r>
      <w:r>
        <w:rPr>
          <w:rFonts w:asciiTheme="minorEastAsia" w:hAnsiTheme="minorEastAsia"/>
          <w:sz w:val="24"/>
          <w:szCs w:val="24"/>
        </w:rPr>
        <w:t>学习部会在晚自习期间去食堂</w:t>
      </w:r>
      <w:r>
        <w:rPr>
          <w:rFonts w:hint="eastAsia" w:asciiTheme="minorEastAsia" w:hAnsiTheme="minorEastAsia"/>
          <w:sz w:val="24"/>
          <w:szCs w:val="24"/>
        </w:rPr>
        <w:t>等地方抓旷晚自习的同学。并给予通报批评。</w:t>
      </w:r>
    </w:p>
    <w:p>
      <w:pPr>
        <w:spacing w:line="36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11、小学教育、学前教育专业第一节自习下课后可以去琴房练琴，检查以琴管部为准。若有以练琴为由提前回寝者，每人次扣</w:t>
      </w:r>
      <w:r>
        <w:rPr>
          <w:rFonts w:asciiTheme="minorEastAsia" w:hAnsiTheme="minorEastAsia" w:eastAsiaTheme="minorEastAsia"/>
          <w:sz w:val="24"/>
          <w:szCs w:val="28"/>
        </w:rPr>
        <w:t>0.2</w:t>
      </w:r>
      <w:r>
        <w:rPr>
          <w:rFonts w:hint="eastAsia" w:asciiTheme="minorEastAsia" w:hAnsiTheme="minorEastAsia" w:eastAsiaTheme="minorEastAsia"/>
          <w:sz w:val="24"/>
          <w:szCs w:val="28"/>
        </w:rPr>
        <w:t>分。</w:t>
      </w:r>
    </w:p>
    <w:p>
      <w:pPr>
        <w:spacing w:line="360" w:lineRule="auto"/>
        <w:jc w:val="left"/>
        <w:rPr>
          <w:rFonts w:asciiTheme="minorEastAsia" w:hAnsiTheme="minorEastAsia" w:eastAsiaTheme="minorEastAsia"/>
          <w:sz w:val="24"/>
          <w:szCs w:val="28"/>
        </w:rPr>
      </w:pPr>
      <w:r>
        <w:rPr>
          <w:rFonts w:hint="eastAsia" w:asciiTheme="minorEastAsia" w:hAnsiTheme="minorEastAsia" w:eastAsiaTheme="minorEastAsia"/>
          <w:sz w:val="24"/>
          <w:szCs w:val="28"/>
        </w:rPr>
        <w:t>12、若在晚自习班级有重大活动必须经过主席团及学习部同意，否则，扣除当时负责人量化成绩</w:t>
      </w:r>
      <w:r>
        <w:rPr>
          <w:rFonts w:asciiTheme="minorEastAsia" w:hAnsiTheme="minorEastAsia" w:eastAsiaTheme="minorEastAsia"/>
          <w:sz w:val="24"/>
          <w:szCs w:val="28"/>
        </w:rPr>
        <w:t>0.2</w:t>
      </w:r>
      <w:r>
        <w:rPr>
          <w:rFonts w:hint="eastAsia" w:asciiTheme="minorEastAsia" w:hAnsiTheme="minorEastAsia" w:eastAsiaTheme="minorEastAsia"/>
          <w:sz w:val="24"/>
          <w:szCs w:val="28"/>
        </w:rPr>
        <w:t>分。</w:t>
      </w:r>
    </w:p>
    <w:p>
      <w:pPr>
        <w:spacing w:line="360" w:lineRule="auto"/>
        <w:jc w:val="left"/>
        <w:rPr>
          <w:rFonts w:asciiTheme="minorEastAsia" w:hAnsiTheme="minorEastAsia" w:eastAsiaTheme="minorEastAsia"/>
          <w:sz w:val="24"/>
          <w:szCs w:val="28"/>
        </w:rPr>
      </w:pPr>
      <w:r>
        <w:rPr>
          <w:rFonts w:hint="eastAsia" w:asciiTheme="minorEastAsia" w:hAnsiTheme="minorEastAsia" w:eastAsiaTheme="minorEastAsia"/>
          <w:sz w:val="24"/>
          <w:szCs w:val="28"/>
        </w:rPr>
        <w:t>13、若有特殊情况停上晚自习，学习部将统一下发通知。</w:t>
      </w:r>
    </w:p>
    <w:p>
      <w:pPr>
        <w:spacing w:line="360" w:lineRule="auto"/>
        <w:jc w:val="left"/>
        <w:rPr>
          <w:rFonts w:asciiTheme="minorEastAsia" w:hAnsiTheme="minorEastAsia" w:eastAsiaTheme="minorEastAsia"/>
          <w:sz w:val="24"/>
          <w:szCs w:val="28"/>
        </w:rPr>
      </w:pPr>
      <w:r>
        <w:rPr>
          <w:rFonts w:hint="eastAsia" w:asciiTheme="minorEastAsia" w:hAnsiTheme="minorEastAsia" w:eastAsiaTheme="minorEastAsia"/>
          <w:sz w:val="24"/>
          <w:szCs w:val="28"/>
        </w:rPr>
        <w:t>14、任何原因累计三次，通报批评。</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三、学风建设</w:t>
      </w:r>
    </w:p>
    <w:p>
      <w:pPr>
        <w:pStyle w:val="5"/>
        <w:numPr>
          <w:ilvl w:val="0"/>
          <w:numId w:val="5"/>
        </w:numPr>
        <w:spacing w:line="360" w:lineRule="auto"/>
        <w:ind w:firstLineChars="0"/>
        <w:rPr>
          <w:rFonts w:asciiTheme="minorEastAsia" w:hAnsiTheme="minorEastAsia"/>
          <w:sz w:val="24"/>
          <w:szCs w:val="24"/>
        </w:rPr>
      </w:pPr>
      <w:r>
        <w:rPr>
          <w:rFonts w:hint="eastAsia" w:asciiTheme="minorEastAsia" w:hAnsiTheme="minorEastAsia"/>
          <w:sz w:val="24"/>
          <w:szCs w:val="24"/>
        </w:rPr>
        <w:t>加强对干事的管理，做到起带头作用。</w:t>
      </w:r>
    </w:p>
    <w:p>
      <w:pPr>
        <w:pStyle w:val="5"/>
        <w:numPr>
          <w:ilvl w:val="0"/>
          <w:numId w:val="5"/>
        </w:numPr>
        <w:spacing w:line="360" w:lineRule="auto"/>
        <w:ind w:firstLineChars="0"/>
        <w:rPr>
          <w:rFonts w:asciiTheme="minorEastAsia" w:hAnsiTheme="minorEastAsia"/>
          <w:sz w:val="24"/>
          <w:szCs w:val="24"/>
        </w:rPr>
      </w:pPr>
      <w:r>
        <w:rPr>
          <w:rFonts w:hint="eastAsia" w:asciiTheme="minorEastAsia" w:hAnsiTheme="minorEastAsia"/>
          <w:sz w:val="24"/>
          <w:szCs w:val="24"/>
        </w:rPr>
        <w:t>在晚自习期间留本学期英语书后的单词进行抄写练习，学习部定期检查。</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3、定期与主席团沟通，利用空课时间对大一、大二同学进行不定期查课。</w:t>
      </w:r>
    </w:p>
    <w:p>
      <w:pPr>
        <w:pStyle w:val="5"/>
        <w:spacing w:line="360" w:lineRule="auto"/>
        <w:ind w:firstLine="0" w:firstLineChars="0"/>
        <w:rPr>
          <w:rFonts w:asciiTheme="minorEastAsia" w:hAnsiTheme="minorEastAsia"/>
          <w:sz w:val="24"/>
          <w:szCs w:val="24"/>
        </w:rPr>
      </w:pPr>
      <w:r>
        <w:rPr>
          <w:rFonts w:hint="eastAsia" w:asciiTheme="minorEastAsia" w:hAnsiTheme="minorEastAsia"/>
          <w:sz w:val="24"/>
          <w:szCs w:val="24"/>
        </w:rPr>
        <w:t>4、开展能提高学风建设的活动，晚自习严抓学习风气。</w:t>
      </w:r>
    </w:p>
    <w:p/>
    <w:p/>
    <w:p/>
    <w:p/>
    <w:p/>
    <w:p/>
    <w:p/>
    <w:p/>
    <w:p/>
    <w:p/>
    <w:p/>
    <w:p/>
    <w:p/>
    <w:p/>
    <w:p/>
    <w:p/>
    <w:p/>
    <w:p/>
    <w:p/>
    <w:p/>
    <w:p/>
    <w:p/>
    <w:p/>
    <w:p/>
    <w:p/>
    <w:p/>
    <w:p/>
    <w:p>
      <w:pPr>
        <w:jc w:val="center"/>
        <w:rPr>
          <w:b/>
          <w:sz w:val="28"/>
          <w:szCs w:val="28"/>
        </w:rPr>
      </w:pPr>
      <w:r>
        <w:rPr>
          <w:rFonts w:hint="eastAsia"/>
          <w:b/>
          <w:sz w:val="28"/>
          <w:szCs w:val="28"/>
        </w:rPr>
        <w:t>教科院生活部部门管理制度</w:t>
      </w:r>
    </w:p>
    <w:p>
      <w:pPr>
        <w:numPr>
          <w:ilvl w:val="0"/>
          <w:numId w:val="6"/>
        </w:numPr>
        <w:tabs>
          <w:tab w:val="left" w:pos="125"/>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会议制度</w:t>
      </w:r>
    </w:p>
    <w:p>
      <w:pPr>
        <w:pStyle w:val="6"/>
        <w:numPr>
          <w:ilvl w:val="0"/>
          <w:numId w:val="7"/>
        </w:numPr>
        <w:tabs>
          <w:tab w:val="left" w:pos="125"/>
          <w:tab w:val="left" w:pos="177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建立一个</w:t>
      </w:r>
      <w:r>
        <w:rPr>
          <w:rFonts w:asciiTheme="minorEastAsia" w:hAnsiTheme="minorEastAsia" w:eastAsiaTheme="minorEastAsia"/>
          <w:sz w:val="24"/>
        </w:rPr>
        <w:t>qq</w:t>
      </w:r>
      <w:r>
        <w:rPr>
          <w:rFonts w:hint="eastAsia" w:asciiTheme="minorEastAsia" w:hAnsiTheme="minorEastAsia" w:eastAsiaTheme="minorEastAsia"/>
          <w:sz w:val="24"/>
        </w:rPr>
        <w:t>群，将各班生活委员和班长全部拉入群中，用以通知各班事务。</w:t>
      </w:r>
    </w:p>
    <w:p>
      <w:pPr>
        <w:pStyle w:val="6"/>
        <w:numPr>
          <w:ilvl w:val="0"/>
          <w:numId w:val="7"/>
        </w:numPr>
        <w:tabs>
          <w:tab w:val="left" w:pos="125"/>
          <w:tab w:val="left" w:pos="177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每周至少，开一次例会，要求各班生委必须参加，如有特殊情况则由其他班委代开。</w:t>
      </w:r>
    </w:p>
    <w:p>
      <w:pPr>
        <w:pStyle w:val="6"/>
        <w:numPr>
          <w:ilvl w:val="0"/>
          <w:numId w:val="7"/>
        </w:numPr>
        <w:tabs>
          <w:tab w:val="left" w:pos="125"/>
          <w:tab w:val="left" w:pos="177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会议期间严禁嬉戏打闹，任何人不得干扰会议，要求认真听取，积极参与讨论并做好会议记录并将会议内容传达至各班。</w:t>
      </w:r>
    </w:p>
    <w:p>
      <w:pPr>
        <w:pStyle w:val="6"/>
        <w:numPr>
          <w:ilvl w:val="0"/>
          <w:numId w:val="7"/>
        </w:numPr>
        <w:tabs>
          <w:tab w:val="left" w:pos="125"/>
          <w:tab w:val="left" w:pos="177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每次会议，各部员的出席情况都将计入考核。</w:t>
      </w:r>
    </w:p>
    <w:p>
      <w:pPr>
        <w:numPr>
          <w:ilvl w:val="0"/>
          <w:numId w:val="6"/>
        </w:numPr>
        <w:tabs>
          <w:tab w:val="left" w:pos="125"/>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工作制度</w:t>
      </w:r>
    </w:p>
    <w:p>
      <w:pPr>
        <w:pStyle w:val="6"/>
        <w:numPr>
          <w:ilvl w:val="0"/>
          <w:numId w:val="8"/>
        </w:numPr>
        <w:tabs>
          <w:tab w:val="left" w:pos="125"/>
          <w:tab w:val="left" w:pos="189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每周除周五周六外，都要检查卫生，要求部员全员参加，如有特殊情况需向部长请假，并计入考核。</w:t>
      </w:r>
    </w:p>
    <w:p>
      <w:pPr>
        <w:pStyle w:val="6"/>
        <w:numPr>
          <w:ilvl w:val="0"/>
          <w:numId w:val="8"/>
        </w:numPr>
        <w:tabs>
          <w:tab w:val="left" w:pos="125"/>
          <w:tab w:val="left" w:pos="189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根据教室的值日情况，我们会定期的安排教室大清扫。</w:t>
      </w:r>
    </w:p>
    <w:p>
      <w:pPr>
        <w:pStyle w:val="6"/>
        <w:numPr>
          <w:ilvl w:val="0"/>
          <w:numId w:val="8"/>
        </w:numPr>
        <w:tabs>
          <w:tab w:val="left" w:pos="125"/>
          <w:tab w:val="left" w:pos="189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部门内部分工明确，每周交换工作内容，保证部员能熟悉各项工作。</w:t>
      </w:r>
    </w:p>
    <w:p>
      <w:pPr>
        <w:pStyle w:val="6"/>
        <w:numPr>
          <w:ilvl w:val="0"/>
          <w:numId w:val="8"/>
        </w:numPr>
        <w:tabs>
          <w:tab w:val="left" w:pos="125"/>
          <w:tab w:val="left" w:pos="189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工作时要求公私分明、严肃认真，不得嬉戏打闹，不得帮任何人走后门，贯彻“公开、公平、公正”的工作态度，注意自身言行，塑造生活部良好形象。</w:t>
      </w:r>
    </w:p>
    <w:p>
      <w:pPr>
        <w:pStyle w:val="6"/>
        <w:numPr>
          <w:ilvl w:val="0"/>
          <w:numId w:val="8"/>
        </w:numPr>
        <w:tabs>
          <w:tab w:val="left" w:pos="125"/>
          <w:tab w:val="left" w:pos="189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各部员团结协作，相互配合，不断学习，要高效得完成工作内容。</w:t>
      </w:r>
    </w:p>
    <w:p>
      <w:pPr>
        <w:pStyle w:val="6"/>
        <w:numPr>
          <w:ilvl w:val="0"/>
          <w:numId w:val="8"/>
        </w:numPr>
        <w:tabs>
          <w:tab w:val="left" w:pos="125"/>
          <w:tab w:val="left" w:pos="189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各部员应严格要求自己，提高自身工作能力。</w:t>
      </w:r>
    </w:p>
    <w:p>
      <w:pPr>
        <w:numPr>
          <w:ilvl w:val="0"/>
          <w:numId w:val="6"/>
        </w:numPr>
        <w:tabs>
          <w:tab w:val="left" w:pos="125"/>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其他常规制度</w:t>
      </w:r>
    </w:p>
    <w:p>
      <w:pPr>
        <w:pStyle w:val="6"/>
        <w:numPr>
          <w:ilvl w:val="0"/>
          <w:numId w:val="9"/>
        </w:numPr>
        <w:tabs>
          <w:tab w:val="left" w:pos="125"/>
          <w:tab w:val="left" w:pos="189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部门办活动时要求各部员积极发表看法，提出意见，不得偷懒耍滑。</w:t>
      </w:r>
    </w:p>
    <w:p>
      <w:pPr>
        <w:pStyle w:val="6"/>
        <w:numPr>
          <w:ilvl w:val="0"/>
          <w:numId w:val="9"/>
        </w:numPr>
        <w:tabs>
          <w:tab w:val="left" w:pos="125"/>
          <w:tab w:val="left" w:pos="1890"/>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教科院内其他部门办活动时，要求所有部员都去帮忙，并计入考核。</w:t>
      </w:r>
    </w:p>
    <w:p>
      <w:pPr>
        <w:tabs>
          <w:tab w:val="left" w:pos="125"/>
        </w:tabs>
        <w:spacing w:line="360" w:lineRule="auto"/>
        <w:ind w:left="120"/>
        <w:rPr>
          <w:rFonts w:asciiTheme="minorEastAsia" w:hAnsiTheme="minorEastAsia" w:eastAsiaTheme="minorEastAsia"/>
          <w:b/>
          <w:sz w:val="24"/>
        </w:rPr>
      </w:pPr>
    </w:p>
    <w:p>
      <w:pPr>
        <w:numPr>
          <w:ilvl w:val="0"/>
          <w:numId w:val="6"/>
        </w:numPr>
        <w:tabs>
          <w:tab w:val="left" w:pos="125"/>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奖罚制度</w:t>
      </w:r>
    </w:p>
    <w:p>
      <w:pPr>
        <w:pStyle w:val="6"/>
        <w:numPr>
          <w:ilvl w:val="0"/>
          <w:numId w:val="10"/>
        </w:numPr>
        <w:tabs>
          <w:tab w:val="left" w:pos="125"/>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每周进行一次工作总结，考核排名最后的部员将在下一周的工作中承担最重的工作。</w:t>
      </w:r>
    </w:p>
    <w:p>
      <w:pPr>
        <w:pStyle w:val="6"/>
        <w:numPr>
          <w:ilvl w:val="0"/>
          <w:numId w:val="10"/>
        </w:numPr>
        <w:tabs>
          <w:tab w:val="left" w:pos="125"/>
        </w:tabs>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每周各班进行一次评比，表现优秀的班级给予表扬。</w:t>
      </w:r>
    </w:p>
    <w:p>
      <w:pPr>
        <w:pStyle w:val="6"/>
        <w:numPr>
          <w:ilvl w:val="0"/>
          <w:numId w:val="10"/>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对于值日不合格的酌情给予扣分或通报批评。</w:t>
      </w:r>
    </w:p>
    <w:p>
      <w:pPr>
        <w:spacing w:line="360" w:lineRule="auto"/>
        <w:ind w:firstLine="480" w:firstLineChars="200"/>
        <w:rPr>
          <w:rFonts w:hint="eastAsia" w:asciiTheme="minorEastAsia" w:hAnsiTheme="minorEastAsia" w:eastAsiaTheme="minorEastAsia"/>
          <w:sz w:val="24"/>
        </w:rPr>
      </w:pP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具体扣分细则如下：</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门框及窗台有灰</w:t>
      </w:r>
      <w:r>
        <w:rPr>
          <w:rFonts w:asciiTheme="minorEastAsia" w:hAnsiTheme="minorEastAsia" w:eastAsiaTheme="minorEastAsia"/>
          <w:sz w:val="24"/>
        </w:rPr>
        <w:t xml:space="preserve"> -1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窗槽不净</w:t>
      </w:r>
      <w:r>
        <w:rPr>
          <w:rFonts w:asciiTheme="minorEastAsia" w:hAnsiTheme="minorEastAsia" w:eastAsiaTheme="minorEastAsia"/>
          <w:sz w:val="24"/>
        </w:rPr>
        <w:t xml:space="preserve"> -1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黑板（包括上沿及下槽）未擦</w:t>
      </w:r>
      <w:r>
        <w:rPr>
          <w:rFonts w:asciiTheme="minorEastAsia" w:hAnsiTheme="minorEastAsia" w:eastAsiaTheme="minorEastAsia"/>
          <w:sz w:val="24"/>
        </w:rPr>
        <w:t xml:space="preserve"> -1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撮子内有垃圾</w:t>
      </w:r>
      <w:r>
        <w:rPr>
          <w:rFonts w:asciiTheme="minorEastAsia" w:hAnsiTheme="minorEastAsia" w:eastAsiaTheme="minorEastAsia"/>
          <w:sz w:val="24"/>
        </w:rPr>
        <w:t xml:space="preserve"> -1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地面有烟头或未扫</w:t>
      </w:r>
      <w:r>
        <w:rPr>
          <w:rFonts w:asciiTheme="minorEastAsia" w:hAnsiTheme="minorEastAsia" w:eastAsiaTheme="minorEastAsia"/>
          <w:sz w:val="24"/>
        </w:rPr>
        <w:t xml:space="preserve"> -3</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地面较多杂物</w:t>
      </w:r>
      <w:r>
        <w:rPr>
          <w:rFonts w:asciiTheme="minorEastAsia" w:hAnsiTheme="minorEastAsia" w:eastAsiaTheme="minorEastAsia"/>
          <w:sz w:val="24"/>
        </w:rPr>
        <w:t xml:space="preserve"> -2</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暖气后面有杂物</w:t>
      </w:r>
      <w:r>
        <w:rPr>
          <w:rFonts w:asciiTheme="minorEastAsia" w:hAnsiTheme="minorEastAsia" w:eastAsiaTheme="minorEastAsia"/>
          <w:sz w:val="24"/>
        </w:rPr>
        <w:t xml:space="preserve"> -1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讲桌不净</w:t>
      </w:r>
      <w:r>
        <w:rPr>
          <w:rFonts w:asciiTheme="minorEastAsia" w:hAnsiTheme="minorEastAsia" w:eastAsiaTheme="minorEastAsia"/>
          <w:sz w:val="24"/>
        </w:rPr>
        <w:t xml:space="preserve"> -1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灯开关不净</w:t>
      </w:r>
      <w:r>
        <w:rPr>
          <w:rFonts w:asciiTheme="minorEastAsia" w:hAnsiTheme="minorEastAsia" w:eastAsiaTheme="minorEastAsia"/>
          <w:sz w:val="24"/>
        </w:rPr>
        <w:t xml:space="preserve"> -1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门窗玻璃不净</w:t>
      </w:r>
      <w:r>
        <w:rPr>
          <w:rFonts w:asciiTheme="minorEastAsia" w:hAnsiTheme="minorEastAsia" w:eastAsiaTheme="minorEastAsia"/>
          <w:sz w:val="24"/>
        </w:rPr>
        <w:t xml:space="preserve"> -1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教室内有蜘蛛网或灯管不净</w:t>
      </w:r>
      <w:r>
        <w:rPr>
          <w:rFonts w:asciiTheme="minorEastAsia" w:hAnsiTheme="minorEastAsia" w:eastAsiaTheme="minorEastAsia"/>
          <w:sz w:val="24"/>
        </w:rPr>
        <w:t xml:space="preserve"> -1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地面及窗台有污水（或积水过多）</w:t>
      </w:r>
      <w:r>
        <w:rPr>
          <w:rFonts w:asciiTheme="minorEastAsia" w:hAnsiTheme="minorEastAsia" w:eastAsiaTheme="minorEastAsia"/>
          <w:sz w:val="24"/>
        </w:rPr>
        <w:t>-1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书桌内有杂物</w:t>
      </w:r>
      <w:r>
        <w:rPr>
          <w:rFonts w:asciiTheme="minorEastAsia" w:hAnsiTheme="minorEastAsia" w:eastAsiaTheme="minorEastAsia"/>
          <w:sz w:val="24"/>
        </w:rPr>
        <w:t xml:space="preserve"> -1</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拒绝检查、未待检或未签到</w:t>
      </w:r>
      <w:r>
        <w:rPr>
          <w:rFonts w:asciiTheme="minorEastAsia" w:hAnsiTheme="minorEastAsia" w:eastAsiaTheme="minorEastAsia"/>
          <w:sz w:val="24"/>
        </w:rPr>
        <w:t xml:space="preserve"> -3</w:t>
      </w:r>
      <w:r>
        <w:rPr>
          <w:rFonts w:hint="eastAsia" w:asciiTheme="minorEastAsia" w:hAnsiTheme="minorEastAsia" w:eastAsiaTheme="minorEastAsia"/>
          <w:sz w:val="24"/>
        </w:rPr>
        <w:t>分</w:t>
      </w:r>
    </w:p>
    <w:p>
      <w:pPr>
        <w:tabs>
          <w:tab w:val="left" w:pos="125"/>
        </w:tabs>
        <w:spacing w:line="360" w:lineRule="auto"/>
        <w:ind w:left="960" w:leftChars="57" w:hanging="840" w:hangingChars="35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5.平时我们会有相应的海报展示，海报优秀的同学我们会给予相应的加分，还有一些积极参加扫雪活动的同学和大型活动中的演员，我们会给予相应的公益学识。</w:t>
      </w:r>
    </w:p>
    <w:p>
      <w:pPr>
        <w:tabs>
          <w:tab w:val="left" w:pos="125"/>
        </w:tabs>
        <w:spacing w:line="360" w:lineRule="auto"/>
        <w:ind w:left="960" w:leftChars="57" w:hanging="840" w:hangingChars="35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6. 在我们的一些评比活动中，优秀的班级我们会颁发奖状或加分，促进他们再接再厉。</w:t>
      </w:r>
    </w:p>
    <w:p>
      <w:pPr>
        <w:spacing w:line="360" w:lineRule="auto"/>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相信在生活部所有人的共同努力下，我们教科院的卫生会越来越好，我们将继续秉承</w:t>
      </w:r>
      <w:r>
        <w:rPr>
          <w:rFonts w:asciiTheme="minorEastAsia" w:hAnsiTheme="minorEastAsia" w:eastAsiaTheme="minorEastAsia"/>
          <w:sz w:val="24"/>
        </w:rPr>
        <w:t>“</w:t>
      </w:r>
      <w:r>
        <w:rPr>
          <w:rFonts w:hint="eastAsia" w:asciiTheme="minorEastAsia" w:hAnsiTheme="minorEastAsia" w:eastAsiaTheme="minorEastAsia"/>
          <w:sz w:val="24"/>
        </w:rPr>
        <w:t>博雅兼上，知行合一</w:t>
      </w:r>
      <w:r>
        <w:rPr>
          <w:rFonts w:asciiTheme="minorEastAsia" w:hAnsiTheme="minorEastAsia" w:eastAsiaTheme="minorEastAsia"/>
          <w:sz w:val="24"/>
        </w:rPr>
        <w:t>”</w:t>
      </w:r>
      <w:r>
        <w:rPr>
          <w:rFonts w:hint="eastAsia" w:asciiTheme="minorEastAsia" w:hAnsiTheme="minorEastAsia" w:eastAsiaTheme="minorEastAsia"/>
          <w:sz w:val="24"/>
        </w:rPr>
        <w:t>的工作态度，为谱写鞍师更好的明天尽自己最大的力量！</w:t>
      </w:r>
    </w:p>
    <w:p>
      <w:pPr>
        <w:rPr>
          <w:sz w:val="30"/>
          <w:szCs w:val="30"/>
        </w:rPr>
      </w:pPr>
    </w:p>
    <w:p>
      <w:pPr>
        <w:rPr>
          <w:sz w:val="30"/>
          <w:szCs w:val="30"/>
        </w:rPr>
      </w:pPr>
    </w:p>
    <w:p/>
    <w:p/>
    <w:p/>
    <w:p/>
    <w:p>
      <w:pPr>
        <w:spacing w:line="276" w:lineRule="auto"/>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早操管理制度</w:t>
      </w:r>
    </w:p>
    <w:p>
      <w:pPr>
        <w:pStyle w:val="6"/>
        <w:numPr>
          <w:ilvl w:val="0"/>
          <w:numId w:val="11"/>
        </w:numPr>
        <w:spacing w:line="360" w:lineRule="auto"/>
        <w:ind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每日早晨6：20准时出早操，迟到一次扣0.2分；个人迟到次数累计达到三次，给予其</w:t>
      </w:r>
      <w:r>
        <w:rPr>
          <w:rFonts w:hint="eastAsia" w:asciiTheme="minorEastAsia" w:hAnsiTheme="minorEastAsia" w:eastAsiaTheme="minorEastAsia"/>
          <w:b/>
          <w:sz w:val="24"/>
          <w:szCs w:val="24"/>
        </w:rPr>
        <w:t>通报批评</w:t>
      </w:r>
      <w:r>
        <w:rPr>
          <w:rFonts w:hint="eastAsia" w:asciiTheme="minorEastAsia" w:hAnsiTheme="minorEastAsia" w:eastAsiaTheme="minorEastAsia"/>
          <w:sz w:val="24"/>
          <w:szCs w:val="24"/>
        </w:rPr>
        <w:t>，并 扣0.4分。</w:t>
      </w:r>
    </w:p>
    <w:p>
      <w:pPr>
        <w:pStyle w:val="6"/>
        <w:numPr>
          <w:ilvl w:val="0"/>
          <w:numId w:val="11"/>
        </w:numPr>
        <w:spacing w:line="360" w:lineRule="auto"/>
        <w:ind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自由活动。</w:t>
      </w:r>
    </w:p>
    <w:p>
      <w:pPr>
        <w:pStyle w:val="6"/>
        <w:numPr>
          <w:ilvl w:val="0"/>
          <w:numId w:val="12"/>
        </w:numPr>
        <w:spacing w:line="360" w:lineRule="auto"/>
        <w:ind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不准背包；</w:t>
      </w:r>
    </w:p>
    <w:p>
      <w:pPr>
        <w:pStyle w:val="6"/>
        <w:numPr>
          <w:ilvl w:val="0"/>
          <w:numId w:val="12"/>
        </w:numPr>
        <w:spacing w:line="360" w:lineRule="auto"/>
        <w:ind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不准聚堆不活动；</w:t>
      </w:r>
    </w:p>
    <w:p>
      <w:pPr>
        <w:pStyle w:val="6"/>
        <w:numPr>
          <w:ilvl w:val="0"/>
          <w:numId w:val="12"/>
        </w:numPr>
        <w:spacing w:line="360" w:lineRule="auto"/>
        <w:ind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不准玩手机；</w:t>
      </w:r>
    </w:p>
    <w:p>
      <w:pPr>
        <w:spacing w:line="360" w:lineRule="auto"/>
        <w:rPr>
          <w:rFonts w:hint="eastAsia" w:asciiTheme="minorEastAsia" w:hAnsiTheme="minorEastAsia" w:eastAsiaTheme="minorEastAsia"/>
          <w:b/>
          <w:sz w:val="24"/>
          <w:szCs w:val="24"/>
        </w:rPr>
      </w:pPr>
      <w:r>
        <w:rPr>
          <w:rFonts w:hint="eastAsia" w:asciiTheme="minorEastAsia" w:hAnsiTheme="minorEastAsia" w:eastAsiaTheme="minorEastAsia"/>
          <w:sz w:val="24"/>
          <w:szCs w:val="24"/>
        </w:rPr>
        <w:t>※以上违者一次扣0.2分，并进行口头警告，如果仍未改正，给予其</w:t>
      </w:r>
      <w:r>
        <w:rPr>
          <w:rFonts w:hint="eastAsia" w:asciiTheme="minorEastAsia" w:hAnsiTheme="minorEastAsia" w:eastAsiaTheme="minorEastAsia"/>
          <w:b/>
          <w:sz w:val="24"/>
          <w:szCs w:val="24"/>
        </w:rPr>
        <w:t>通报批评。</w:t>
      </w:r>
    </w:p>
    <w:p>
      <w:pPr>
        <w:spacing w:line="360" w:lineRule="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3、集合查人数。</w:t>
      </w:r>
    </w:p>
    <w:p>
      <w:pPr>
        <w:pStyle w:val="6"/>
        <w:numPr>
          <w:ilvl w:val="0"/>
          <w:numId w:val="13"/>
        </w:numPr>
        <w:spacing w:line="360" w:lineRule="auto"/>
        <w:ind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动作迅速，以班级为单位按学号依次站好，（1-20号 21-40号）。</w:t>
      </w:r>
    </w:p>
    <w:p>
      <w:pPr>
        <w:pStyle w:val="6"/>
        <w:numPr>
          <w:ilvl w:val="0"/>
          <w:numId w:val="13"/>
        </w:numPr>
        <w:spacing w:line="360" w:lineRule="auto"/>
        <w:ind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查人数时，不准大声喧哗，不准戴口罩、戴耳机、玩手机；</w:t>
      </w:r>
    </w:p>
    <w:p>
      <w:pPr>
        <w:pStyle w:val="6"/>
        <w:numPr>
          <w:ilvl w:val="0"/>
          <w:numId w:val="13"/>
        </w:numPr>
        <w:spacing w:line="360" w:lineRule="auto"/>
        <w:ind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点到时，相应的同学要举手答到；</w:t>
      </w:r>
    </w:p>
    <w:p>
      <w:pPr>
        <w:spacing w:line="360" w:lineRule="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※以上违者，</w:t>
      </w:r>
      <w:r>
        <w:rPr>
          <w:rFonts w:hint="eastAsia" w:asciiTheme="minorEastAsia" w:hAnsiTheme="minorEastAsia" w:eastAsiaTheme="minorEastAsia"/>
          <w:b/>
          <w:sz w:val="24"/>
          <w:szCs w:val="24"/>
        </w:rPr>
        <w:t>视为不配合体育部工作，给予通报批评</w:t>
      </w:r>
      <w:r>
        <w:rPr>
          <w:rFonts w:hint="eastAsia" w:asciiTheme="minorEastAsia" w:hAnsiTheme="minorEastAsia" w:eastAsiaTheme="minorEastAsia"/>
          <w:sz w:val="24"/>
          <w:szCs w:val="24"/>
        </w:rPr>
        <w:t>。</w:t>
      </w:r>
    </w:p>
    <w:p>
      <w:pPr>
        <w:spacing w:line="360" w:lineRule="auto"/>
        <w:ind w:firstLine="360" w:firstLineChars="150"/>
        <w:rPr>
          <w:rFonts w:hint="eastAsia" w:asciiTheme="minorEastAsia" w:hAnsiTheme="minorEastAsia" w:eastAsiaTheme="minorEastAsia"/>
          <w:b/>
          <w:sz w:val="24"/>
          <w:szCs w:val="24"/>
        </w:rPr>
      </w:pPr>
      <w:r>
        <w:rPr>
          <w:rFonts w:hint="eastAsia" w:asciiTheme="minorEastAsia" w:hAnsiTheme="minorEastAsia" w:eastAsiaTheme="minorEastAsia"/>
          <w:sz w:val="24"/>
          <w:szCs w:val="24"/>
        </w:rPr>
        <w:t>4）不准替答到，如有替答到者，两人同时给予</w:t>
      </w:r>
      <w:r>
        <w:rPr>
          <w:rFonts w:hint="eastAsia" w:asciiTheme="minorEastAsia" w:hAnsiTheme="minorEastAsia" w:eastAsiaTheme="minorEastAsia"/>
          <w:b/>
          <w:sz w:val="24"/>
          <w:szCs w:val="24"/>
        </w:rPr>
        <w:t>通报批评</w:t>
      </w:r>
      <w:r>
        <w:rPr>
          <w:rFonts w:hint="eastAsia" w:asciiTheme="minorEastAsia" w:hAnsiTheme="minorEastAsia" w:eastAsiaTheme="minorEastAsia"/>
          <w:sz w:val="24"/>
          <w:szCs w:val="24"/>
        </w:rPr>
        <w:t>。</w:t>
      </w:r>
    </w:p>
    <w:p>
      <w:pPr>
        <w:spacing w:line="360" w:lineRule="auto"/>
        <w:ind w:left="719" w:leftChars="171" w:hanging="360" w:hangingChars="15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5）如有，找人替早操者，给予其</w:t>
      </w:r>
      <w:r>
        <w:rPr>
          <w:rFonts w:hint="eastAsia" w:asciiTheme="minorEastAsia" w:hAnsiTheme="minorEastAsia" w:eastAsiaTheme="minorEastAsia"/>
          <w:b/>
          <w:sz w:val="24"/>
          <w:szCs w:val="24"/>
        </w:rPr>
        <w:t>警告处分</w:t>
      </w:r>
      <w:r>
        <w:rPr>
          <w:rFonts w:hint="eastAsia" w:asciiTheme="minorEastAsia" w:hAnsiTheme="minorEastAsia" w:eastAsiaTheme="minorEastAsia"/>
          <w:sz w:val="24"/>
          <w:szCs w:val="24"/>
        </w:rPr>
        <w:t>，</w:t>
      </w:r>
      <w:r>
        <w:rPr>
          <w:rFonts w:hint="eastAsia" w:asciiTheme="minorEastAsia" w:hAnsiTheme="minorEastAsia" w:eastAsiaTheme="minorEastAsia"/>
          <w:b/>
          <w:bCs/>
          <w:sz w:val="24"/>
          <w:szCs w:val="24"/>
        </w:rPr>
        <w:t>记入诚信档案</w:t>
      </w:r>
      <w:r>
        <w:rPr>
          <w:rFonts w:hint="eastAsia" w:asciiTheme="minorEastAsia" w:hAnsiTheme="minorEastAsia" w:eastAsiaTheme="minorEastAsia"/>
          <w:sz w:val="24"/>
          <w:szCs w:val="24"/>
        </w:rPr>
        <w:t>。并在全系贴出公示，提醒其他同学引以为戒。</w:t>
      </w:r>
    </w:p>
    <w:p>
      <w:pPr>
        <w:spacing w:line="360" w:lineRule="auto"/>
        <w:ind w:left="719" w:leftChars="171" w:hanging="360" w:hangingChars="15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6）如有谩骂体育部成员，拒绝、妨碍体育部成员工作，视情节轻重，</w:t>
      </w:r>
      <w:r>
        <w:rPr>
          <w:rFonts w:hint="eastAsia" w:asciiTheme="minorEastAsia" w:hAnsiTheme="minorEastAsia" w:eastAsiaTheme="minorEastAsia"/>
          <w:b/>
          <w:sz w:val="24"/>
          <w:szCs w:val="24"/>
        </w:rPr>
        <w:t>给予警告（含）</w:t>
      </w:r>
      <w:r>
        <w:rPr>
          <w:rFonts w:hint="eastAsia" w:asciiTheme="minorEastAsia" w:hAnsiTheme="minorEastAsia" w:eastAsiaTheme="minorEastAsia"/>
          <w:b/>
          <w:bCs/>
          <w:sz w:val="24"/>
          <w:szCs w:val="24"/>
        </w:rPr>
        <w:t>以上处分</w:t>
      </w:r>
      <w:r>
        <w:rPr>
          <w:rFonts w:hint="eastAsia" w:asciiTheme="minorEastAsia" w:hAnsiTheme="minorEastAsia" w:eastAsiaTheme="minorEastAsia"/>
          <w:sz w:val="24"/>
          <w:szCs w:val="24"/>
        </w:rPr>
        <w:t>。</w:t>
      </w:r>
    </w:p>
    <w:p>
      <w:pPr>
        <w:spacing w:line="360" w:lineRule="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4、社团证明。</w:t>
      </w:r>
    </w:p>
    <w:p>
      <w:pPr>
        <w:spacing w:line="360" w:lineRule="auto"/>
        <w:ind w:left="359" w:leftChars="171"/>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如有参加校内社团的同学，请上交社团证明（社团负责人签字，相关部门公章），若不及时上交，按旷操处理，</w:t>
      </w:r>
      <w:r>
        <w:rPr>
          <w:rFonts w:hint="eastAsia" w:asciiTheme="minorEastAsia" w:hAnsiTheme="minorEastAsia" w:eastAsiaTheme="minorEastAsia"/>
          <w:b/>
          <w:bCs/>
          <w:sz w:val="24"/>
          <w:szCs w:val="24"/>
        </w:rPr>
        <w:t>给予通报批评</w:t>
      </w:r>
      <w:r>
        <w:rPr>
          <w:rFonts w:hint="eastAsia" w:asciiTheme="minorEastAsia" w:hAnsiTheme="minorEastAsia" w:eastAsiaTheme="minorEastAsia"/>
          <w:sz w:val="24"/>
          <w:szCs w:val="24"/>
        </w:rPr>
        <w:t>。</w:t>
      </w:r>
    </w:p>
    <w:p>
      <w:pPr>
        <w:spacing w:line="360" w:lineRule="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5、请假。</w:t>
      </w:r>
    </w:p>
    <w:p>
      <w:pPr>
        <w:spacing w:line="360" w:lineRule="auto"/>
        <w:ind w:left="599" w:leftChars="171" w:hanging="240" w:hangingChars="1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1）凡因病事假请假，早上不能出早操的同学，必须在早操期间出示纸质版假条。</w:t>
      </w:r>
    </w:p>
    <w:p>
      <w:pPr>
        <w:spacing w:line="360" w:lineRule="auto"/>
        <w:ind w:left="719" w:leftChars="171" w:hanging="360" w:hangingChars="15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2）若有突发情况，无法上早操的同学，可后补假条，后补假条在当日3、4节课之前交给体育部。否则按旷操处理，</w:t>
      </w:r>
      <w:r>
        <w:rPr>
          <w:rFonts w:hint="eastAsia" w:asciiTheme="minorEastAsia" w:hAnsiTheme="minorEastAsia" w:eastAsiaTheme="minorEastAsia"/>
          <w:b/>
          <w:bCs/>
          <w:sz w:val="24"/>
          <w:szCs w:val="24"/>
        </w:rPr>
        <w:t>给予通报批评</w:t>
      </w:r>
      <w:r>
        <w:rPr>
          <w:rFonts w:hint="eastAsia" w:asciiTheme="minorEastAsia" w:hAnsiTheme="minorEastAsia" w:eastAsiaTheme="minorEastAsia"/>
          <w:sz w:val="24"/>
          <w:szCs w:val="24"/>
        </w:rPr>
        <w:t>。</w:t>
      </w:r>
    </w:p>
    <w:p>
      <w:pPr>
        <w:spacing w:line="360" w:lineRule="auto"/>
        <w:ind w:firstLine="360" w:firstLineChars="15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3）如有故意篡改假条，模仿老师笔迹签名者，一经查明，给予以下处理：</w:t>
      </w:r>
    </w:p>
    <w:p>
      <w:pPr>
        <w:spacing w:line="360" w:lineRule="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注：假条日期为三天以下者，</w:t>
      </w:r>
      <w:r>
        <w:rPr>
          <w:rFonts w:hint="eastAsia" w:asciiTheme="minorEastAsia" w:hAnsiTheme="minorEastAsia" w:eastAsiaTheme="minorEastAsia"/>
          <w:b/>
          <w:bCs/>
          <w:sz w:val="24"/>
          <w:szCs w:val="24"/>
        </w:rPr>
        <w:t>给予通报批评</w:t>
      </w:r>
      <w:r>
        <w:rPr>
          <w:rFonts w:hint="eastAsia" w:asciiTheme="minorEastAsia" w:hAnsiTheme="minorEastAsia" w:eastAsiaTheme="minorEastAsia"/>
          <w:sz w:val="24"/>
          <w:szCs w:val="24"/>
        </w:rPr>
        <w:t>；假条日期为三天（含）以上者，</w:t>
      </w:r>
      <w:r>
        <w:rPr>
          <w:rFonts w:hint="eastAsia" w:asciiTheme="minorEastAsia" w:hAnsiTheme="minorEastAsia" w:eastAsiaTheme="minorEastAsia"/>
          <w:b/>
          <w:bCs/>
          <w:sz w:val="24"/>
          <w:szCs w:val="24"/>
        </w:rPr>
        <w:t>给予警告处分，并记入诚信档案。</w:t>
      </w:r>
    </w:p>
    <w:p>
      <w:pPr>
        <w:spacing w:line="360" w:lineRule="auto"/>
        <w:rPr>
          <w:rFonts w:hint="eastAsia" w:asciiTheme="minorEastAsia" w:hAnsiTheme="minorEastAsia" w:eastAsiaTheme="minorEastAsia"/>
          <w:sz w:val="24"/>
          <w:szCs w:val="24"/>
        </w:rPr>
      </w:pPr>
      <w:r>
        <w:rPr>
          <w:rFonts w:hint="eastAsia" w:asciiTheme="minorEastAsia" w:hAnsiTheme="minorEastAsia" w:eastAsiaTheme="minorEastAsia"/>
          <w:sz w:val="24"/>
          <w:szCs w:val="24"/>
        </w:rPr>
        <w:t>6、7：00准时下早操，如有班级带头早退，</w:t>
      </w:r>
      <w:r>
        <w:rPr>
          <w:rFonts w:hint="eastAsia" w:asciiTheme="minorEastAsia" w:hAnsiTheme="minorEastAsia" w:eastAsiaTheme="minorEastAsia"/>
          <w:b/>
          <w:bCs/>
          <w:sz w:val="24"/>
          <w:szCs w:val="24"/>
        </w:rPr>
        <w:t>则给予全班通报批评</w:t>
      </w:r>
      <w:r>
        <w:rPr>
          <w:rFonts w:hint="eastAsia" w:asciiTheme="minorEastAsia" w:hAnsiTheme="minorEastAsia" w:eastAsiaTheme="minorEastAsia"/>
          <w:sz w:val="24"/>
          <w:szCs w:val="24"/>
        </w:rPr>
        <w:t>。</w:t>
      </w:r>
    </w:p>
    <w:p>
      <w:pPr>
        <w:spacing w:line="360" w:lineRule="auto"/>
        <w:jc w:val="left"/>
        <w:rPr>
          <w:rFonts w:hint="eastAsia" w:asciiTheme="minorEastAsia" w:hAnsiTheme="minorEastAsia" w:eastAsiaTheme="minorEastAsia"/>
          <w:b/>
          <w:bCs/>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b/>
          <w:bCs/>
          <w:sz w:val="24"/>
          <w:szCs w:val="24"/>
        </w:rPr>
        <w:t>以上条例如有疑问，请查看学生手册中相关规定。</w:t>
      </w:r>
    </w:p>
    <w:p/>
    <w:p/>
    <w:p/>
    <w:p/>
    <w:p/>
    <w:p/>
    <w:p/>
    <w:p/>
    <w:p/>
    <w:p/>
    <w:p/>
    <w:p/>
    <w:p/>
    <w:p/>
    <w:p>
      <w:pPr>
        <w:spacing w:line="360" w:lineRule="auto"/>
        <w:jc w:val="center"/>
        <w:outlineLvl w:val="0"/>
        <w:rPr>
          <w:rFonts w:asciiTheme="majorEastAsia" w:hAnsiTheme="majorEastAsia" w:eastAsiaTheme="majorEastAsia"/>
          <w:b/>
          <w:sz w:val="28"/>
          <w:szCs w:val="28"/>
        </w:rPr>
      </w:pPr>
      <w:r>
        <w:rPr>
          <w:rFonts w:hint="eastAsia" w:asciiTheme="majorEastAsia" w:hAnsiTheme="majorEastAsia" w:eastAsiaTheme="majorEastAsia"/>
          <w:b/>
          <w:sz w:val="28"/>
          <w:szCs w:val="28"/>
        </w:rPr>
        <w:t>党校学员及入党积极分子管理制度</w:t>
      </w:r>
    </w:p>
    <w:p>
      <w:pPr>
        <w:spacing w:line="360" w:lineRule="auto"/>
        <w:ind w:firstLine="960" w:firstLineChars="400"/>
        <w:rPr>
          <w:rFonts w:asciiTheme="minorEastAsia" w:hAnsiTheme="minorEastAsia"/>
          <w:sz w:val="24"/>
        </w:rPr>
      </w:pPr>
      <w:r>
        <w:rPr>
          <w:rFonts w:hint="eastAsia" w:asciiTheme="minorEastAsia" w:hAnsiTheme="minorEastAsia"/>
          <w:sz w:val="24"/>
        </w:rPr>
        <w:t>为进一步加强党校的规范化建设，提高党校学员的思想政治觉悟，培养严格的组织纪律性，同时为所有的党校学员提供一个良好的学习环境，特制定课堂管理规定如下:</w:t>
      </w:r>
    </w:p>
    <w:p>
      <w:pPr>
        <w:spacing w:line="360" w:lineRule="auto"/>
        <w:ind w:firstLine="960" w:firstLineChars="400"/>
        <w:rPr>
          <w:rFonts w:asciiTheme="minorEastAsia" w:hAnsiTheme="minorEastAsia"/>
          <w:sz w:val="24"/>
        </w:rPr>
      </w:pPr>
      <w:r>
        <w:rPr>
          <w:rFonts w:hint="eastAsia" w:asciiTheme="minorEastAsia" w:hAnsiTheme="minorEastAsia"/>
          <w:sz w:val="24"/>
        </w:rPr>
        <w:t>1.必须在上课前10分钟进入课堂。不得迟到、早退或中途离座。</w:t>
      </w:r>
    </w:p>
    <w:p>
      <w:pPr>
        <w:spacing w:line="360" w:lineRule="auto"/>
        <w:ind w:firstLine="960" w:firstLineChars="400"/>
        <w:rPr>
          <w:rFonts w:asciiTheme="minorEastAsia" w:hAnsiTheme="minorEastAsia"/>
          <w:sz w:val="24"/>
        </w:rPr>
      </w:pPr>
      <w:r>
        <w:rPr>
          <w:rFonts w:hint="eastAsia" w:asciiTheme="minorEastAsia" w:hAnsiTheme="minorEastAsia"/>
          <w:sz w:val="24"/>
        </w:rPr>
        <w:t>2.学员必须按指定位置入座。不得随意串座。不得找他人代替上课或无故旷课一次者，无故旷课两次者，直接开除党校学籍。</w:t>
      </w:r>
    </w:p>
    <w:p>
      <w:pPr>
        <w:spacing w:line="360" w:lineRule="auto"/>
        <w:ind w:firstLine="960" w:firstLineChars="400"/>
        <w:rPr>
          <w:rFonts w:asciiTheme="minorEastAsia" w:hAnsiTheme="minorEastAsia"/>
          <w:sz w:val="24"/>
        </w:rPr>
      </w:pPr>
      <w:r>
        <w:rPr>
          <w:rFonts w:hint="eastAsia" w:asciiTheme="minorEastAsia" w:hAnsiTheme="minorEastAsia"/>
          <w:sz w:val="24"/>
        </w:rPr>
        <w:t>3.因病因事请假者，要严格履行请假程序。（学员请假程序：由学员向各系总支书记请假签字批准后方可准假，同时有该系党章假条方可生效。如遇特殊情况可先通知学员所在系党校负责人由负责人通知党校管委会或电话直接报告党校管委会，并在3天内补全请假手续，逾期按旷课处理。）</w:t>
      </w:r>
    </w:p>
    <w:p>
      <w:pPr>
        <w:spacing w:line="360" w:lineRule="auto"/>
        <w:ind w:firstLine="1080" w:firstLineChars="450"/>
        <w:rPr>
          <w:rFonts w:asciiTheme="minorEastAsia" w:hAnsiTheme="minorEastAsia"/>
          <w:sz w:val="24"/>
        </w:rPr>
      </w:pPr>
      <w:r>
        <w:rPr>
          <w:rFonts w:hint="eastAsia" w:asciiTheme="minorEastAsia" w:hAnsiTheme="minorEastAsia"/>
          <w:sz w:val="24"/>
        </w:rPr>
        <w:t>4.保持课堂安静。随意交谈、睡觉玩手机或做与上课无关事情的学员不能不服从管理，或者顶撞管委会学生干部</w:t>
      </w:r>
    </w:p>
    <w:p>
      <w:pPr>
        <w:spacing w:line="360" w:lineRule="auto"/>
        <w:ind w:firstLine="1080" w:firstLineChars="450"/>
        <w:rPr>
          <w:rFonts w:asciiTheme="minorEastAsia" w:hAnsiTheme="minorEastAsia"/>
          <w:sz w:val="24"/>
        </w:rPr>
      </w:pPr>
      <w:r>
        <w:rPr>
          <w:rFonts w:hint="eastAsia" w:asciiTheme="minorEastAsia" w:hAnsiTheme="minorEastAsia"/>
          <w:sz w:val="24"/>
        </w:rPr>
        <w:t>5.党校学员应自觉维护党校课堂卫生，营造干净、整洁的学习环境。做到每堂课后清扫卫生。</w:t>
      </w:r>
    </w:p>
    <w:p>
      <w:pPr>
        <w:spacing w:line="360" w:lineRule="auto"/>
        <w:ind w:firstLine="1080" w:firstLineChars="450"/>
        <w:rPr>
          <w:rFonts w:asciiTheme="minorEastAsia" w:hAnsiTheme="minorEastAsia"/>
          <w:sz w:val="24"/>
        </w:rPr>
      </w:pPr>
      <w:r>
        <w:rPr>
          <w:rFonts w:hint="eastAsia" w:asciiTheme="minorEastAsia" w:hAnsiTheme="minorEastAsia"/>
          <w:sz w:val="24"/>
        </w:rPr>
        <w:t>6.学员要规范遵守学校及党校的各项规章制度，遵守学校的各项纪律。凡受到学校纪律处分者，予以除名。凡受到学校通报批评者不予结业。</w:t>
      </w:r>
    </w:p>
    <w:p>
      <w:pPr>
        <w:spacing w:line="360" w:lineRule="auto"/>
        <w:ind w:firstLine="1080" w:firstLineChars="450"/>
        <w:rPr>
          <w:rFonts w:asciiTheme="minorEastAsia" w:hAnsiTheme="minorEastAsia"/>
          <w:sz w:val="24"/>
        </w:rPr>
      </w:pPr>
      <w:r>
        <w:rPr>
          <w:rFonts w:hint="eastAsia" w:asciiTheme="minorEastAsia" w:hAnsiTheme="minorEastAsia"/>
          <w:sz w:val="24"/>
        </w:rPr>
        <w:t>7.党校课程正式开课后，凡无故退学者，将取消该生党校学习资格（一学期内禁止再次进入党校学习）</w:t>
      </w:r>
    </w:p>
    <w:p>
      <w:pPr>
        <w:spacing w:line="360" w:lineRule="auto"/>
        <w:ind w:firstLine="1080" w:firstLineChars="450"/>
        <w:rPr>
          <w:rFonts w:asciiTheme="minorEastAsia" w:hAnsiTheme="minorEastAsia"/>
          <w:sz w:val="24"/>
        </w:rPr>
      </w:pPr>
      <w:r>
        <w:rPr>
          <w:rFonts w:hint="eastAsia" w:asciiTheme="minorEastAsia" w:hAnsiTheme="minorEastAsia"/>
          <w:sz w:val="24"/>
        </w:rPr>
        <w:t>8.为加强党校学生宿舍管理，确保学生宿舍的卫生，舒适，有序和整洁，根据《鞍山师范学院学生违纪处分暂行规定》和《鞍山师范学院学生公寓管理规定》，特对党校学员所在寝室舍务检查进行如下修订：</w:t>
      </w:r>
    </w:p>
    <w:p>
      <w:pPr>
        <w:spacing w:line="360" w:lineRule="auto"/>
        <w:outlineLvl w:val="0"/>
        <w:rPr>
          <w:rFonts w:asciiTheme="minorEastAsia" w:hAnsiTheme="minorEastAsia"/>
          <w:sz w:val="24"/>
        </w:rPr>
      </w:pPr>
      <w:r>
        <w:rPr>
          <w:rFonts w:hint="eastAsia" w:asciiTheme="minorEastAsia" w:hAnsiTheme="minorEastAsia"/>
          <w:sz w:val="24"/>
        </w:rPr>
        <w:t>（一）阳台：物品清洁，摆放整齐一致。</w:t>
      </w:r>
    </w:p>
    <w:p>
      <w:pPr>
        <w:spacing w:line="360" w:lineRule="auto"/>
        <w:ind w:firstLine="1080" w:firstLineChars="450"/>
        <w:rPr>
          <w:rFonts w:asciiTheme="minorEastAsia" w:hAnsiTheme="minorEastAsia"/>
          <w:sz w:val="24"/>
        </w:rPr>
      </w:pPr>
      <w:r>
        <w:rPr>
          <w:rFonts w:hint="eastAsia" w:asciiTheme="minorEastAsia" w:hAnsiTheme="minorEastAsia"/>
          <w:sz w:val="24"/>
        </w:rPr>
        <w:t>1. 阳台物品摆放要整齐</w:t>
      </w:r>
    </w:p>
    <w:p>
      <w:pPr>
        <w:spacing w:line="360" w:lineRule="auto"/>
        <w:ind w:firstLine="1080" w:firstLineChars="450"/>
        <w:rPr>
          <w:rFonts w:asciiTheme="minorEastAsia" w:hAnsiTheme="minorEastAsia"/>
          <w:sz w:val="24"/>
        </w:rPr>
      </w:pPr>
      <w:r>
        <w:rPr>
          <w:rFonts w:hint="eastAsia" w:asciiTheme="minorEastAsia" w:hAnsiTheme="minorEastAsia"/>
          <w:sz w:val="24"/>
        </w:rPr>
        <w:t>2. 阳台玻璃干净</w:t>
      </w:r>
    </w:p>
    <w:p>
      <w:pPr>
        <w:spacing w:line="360" w:lineRule="auto"/>
        <w:ind w:firstLine="1080" w:firstLineChars="450"/>
        <w:rPr>
          <w:rFonts w:asciiTheme="minorEastAsia" w:hAnsiTheme="minorEastAsia"/>
          <w:sz w:val="24"/>
        </w:rPr>
      </w:pPr>
      <w:r>
        <w:rPr>
          <w:rFonts w:hint="eastAsia" w:asciiTheme="minorEastAsia" w:hAnsiTheme="minorEastAsia"/>
          <w:sz w:val="24"/>
        </w:rPr>
        <w:t>3．统一使用学校派发的床上用品（例如：床单、被罩）</w:t>
      </w:r>
    </w:p>
    <w:p>
      <w:pPr>
        <w:spacing w:line="360" w:lineRule="auto"/>
        <w:ind w:firstLine="1080" w:firstLineChars="450"/>
        <w:rPr>
          <w:rFonts w:asciiTheme="minorEastAsia" w:hAnsiTheme="minorEastAsia"/>
          <w:sz w:val="24"/>
        </w:rPr>
      </w:pPr>
      <w:r>
        <w:rPr>
          <w:rFonts w:hint="eastAsia" w:asciiTheme="minorEastAsia" w:hAnsiTheme="minorEastAsia"/>
          <w:sz w:val="24"/>
        </w:rPr>
        <w:t>4．床头要整洁，不得挂物</w:t>
      </w:r>
    </w:p>
    <w:p>
      <w:pPr>
        <w:spacing w:line="360" w:lineRule="auto"/>
        <w:outlineLvl w:val="0"/>
        <w:rPr>
          <w:rFonts w:asciiTheme="minorEastAsia" w:hAnsiTheme="minorEastAsia"/>
          <w:sz w:val="24"/>
        </w:rPr>
      </w:pPr>
      <w:r>
        <w:rPr>
          <w:rFonts w:hint="eastAsia" w:asciiTheme="minorEastAsia" w:hAnsiTheme="minorEastAsia"/>
          <w:sz w:val="24"/>
        </w:rPr>
        <w:t>（二）床上；干净、整齐、完好。</w:t>
      </w:r>
    </w:p>
    <w:p>
      <w:pPr>
        <w:spacing w:line="360" w:lineRule="auto"/>
        <w:ind w:firstLine="1080" w:firstLineChars="450"/>
        <w:rPr>
          <w:rFonts w:asciiTheme="minorEastAsia" w:hAnsiTheme="minorEastAsia"/>
          <w:sz w:val="24"/>
        </w:rPr>
      </w:pPr>
      <w:r>
        <w:rPr>
          <w:rFonts w:hint="eastAsia" w:asciiTheme="minorEastAsia" w:hAnsiTheme="minorEastAsia"/>
          <w:sz w:val="24"/>
        </w:rPr>
        <w:t>1.床单要平整，不要边沿下露</w:t>
      </w:r>
    </w:p>
    <w:p>
      <w:pPr>
        <w:spacing w:line="360" w:lineRule="auto"/>
        <w:ind w:firstLine="1080" w:firstLineChars="450"/>
        <w:rPr>
          <w:rFonts w:asciiTheme="minorEastAsia" w:hAnsiTheme="minorEastAsia"/>
          <w:sz w:val="24"/>
        </w:rPr>
      </w:pPr>
      <w:r>
        <w:rPr>
          <w:rFonts w:hint="eastAsia" w:asciiTheme="minorEastAsia" w:hAnsiTheme="minorEastAsia"/>
          <w:sz w:val="24"/>
        </w:rPr>
        <w:t>2.不允许有不叠被的现象。</w:t>
      </w:r>
    </w:p>
    <w:p>
      <w:pPr>
        <w:spacing w:line="360" w:lineRule="auto"/>
        <w:ind w:firstLine="1080" w:firstLineChars="450"/>
        <w:rPr>
          <w:rFonts w:asciiTheme="minorEastAsia" w:hAnsiTheme="minorEastAsia"/>
          <w:sz w:val="24"/>
        </w:rPr>
      </w:pPr>
      <w:r>
        <w:rPr>
          <w:rFonts w:hint="eastAsia" w:asciiTheme="minorEastAsia" w:hAnsiTheme="minorEastAsia"/>
          <w:sz w:val="24"/>
        </w:rPr>
        <w:t>3.桌面摆放要整齐  书架上只允许有书不得有别的物品</w:t>
      </w:r>
    </w:p>
    <w:p>
      <w:pPr>
        <w:spacing w:line="360" w:lineRule="auto"/>
        <w:outlineLvl w:val="0"/>
        <w:rPr>
          <w:rFonts w:asciiTheme="minorEastAsia" w:hAnsiTheme="minorEastAsia"/>
          <w:sz w:val="24"/>
        </w:rPr>
      </w:pPr>
      <w:r>
        <w:rPr>
          <w:rFonts w:hint="eastAsia" w:asciiTheme="minorEastAsia" w:hAnsiTheme="minorEastAsia"/>
          <w:sz w:val="24"/>
        </w:rPr>
        <w:t>（三）室内：干净，无污物。</w:t>
      </w:r>
    </w:p>
    <w:p>
      <w:pPr>
        <w:spacing w:line="360" w:lineRule="auto"/>
        <w:ind w:firstLine="1080" w:firstLineChars="450"/>
        <w:rPr>
          <w:rFonts w:asciiTheme="minorEastAsia" w:hAnsiTheme="minorEastAsia"/>
          <w:sz w:val="24"/>
        </w:rPr>
      </w:pPr>
      <w:r>
        <w:rPr>
          <w:rFonts w:hint="eastAsia" w:asciiTheme="minorEastAsia" w:hAnsiTheme="minorEastAsia"/>
          <w:sz w:val="24"/>
        </w:rPr>
        <w:t xml:space="preserve">1．不要有长明灯现象 </w:t>
      </w:r>
    </w:p>
    <w:p>
      <w:pPr>
        <w:spacing w:line="360" w:lineRule="auto"/>
        <w:ind w:firstLine="1080" w:firstLineChars="450"/>
        <w:rPr>
          <w:rFonts w:asciiTheme="minorEastAsia" w:hAnsiTheme="minorEastAsia"/>
          <w:sz w:val="24"/>
        </w:rPr>
      </w:pPr>
      <w:r>
        <w:rPr>
          <w:rFonts w:hint="eastAsia" w:asciiTheme="minorEastAsia" w:hAnsiTheme="minorEastAsia"/>
          <w:sz w:val="24"/>
        </w:rPr>
        <w:t>2．床下物品要摆放整齐</w:t>
      </w:r>
    </w:p>
    <w:p>
      <w:pPr>
        <w:spacing w:line="360" w:lineRule="auto"/>
        <w:ind w:firstLine="1080" w:firstLineChars="450"/>
        <w:rPr>
          <w:rFonts w:asciiTheme="minorEastAsia" w:hAnsiTheme="minorEastAsia"/>
          <w:sz w:val="24"/>
        </w:rPr>
      </w:pPr>
      <w:r>
        <w:rPr>
          <w:rFonts w:hint="eastAsia" w:asciiTheme="minorEastAsia" w:hAnsiTheme="minorEastAsia"/>
          <w:sz w:val="24"/>
        </w:rPr>
        <w:t>3．寝室内不得有烟头</w:t>
      </w:r>
    </w:p>
    <w:p>
      <w:pPr>
        <w:spacing w:line="360" w:lineRule="auto"/>
        <w:ind w:firstLine="1080" w:firstLineChars="450"/>
        <w:rPr>
          <w:rFonts w:asciiTheme="minorEastAsia" w:hAnsiTheme="minorEastAsia"/>
          <w:sz w:val="24"/>
        </w:rPr>
      </w:pPr>
      <w:r>
        <w:rPr>
          <w:rFonts w:hint="eastAsia" w:asciiTheme="minorEastAsia" w:hAnsiTheme="minorEastAsia"/>
          <w:sz w:val="24"/>
        </w:rPr>
        <w:t>4．地面要整洁，不得出现杂物</w:t>
      </w:r>
    </w:p>
    <w:p>
      <w:pPr>
        <w:spacing w:line="360" w:lineRule="auto"/>
        <w:outlineLvl w:val="0"/>
        <w:rPr>
          <w:rFonts w:asciiTheme="minorEastAsia" w:hAnsiTheme="minorEastAsia"/>
          <w:sz w:val="24"/>
        </w:rPr>
      </w:pPr>
      <w:r>
        <w:rPr>
          <w:rFonts w:hint="eastAsia" w:asciiTheme="minorEastAsia" w:hAnsiTheme="minorEastAsia"/>
          <w:sz w:val="24"/>
        </w:rPr>
        <w:t>（四）门：门、床无破损、洁净，玻璃清洁明亮。</w:t>
      </w:r>
    </w:p>
    <w:p>
      <w:pPr>
        <w:spacing w:line="360" w:lineRule="auto"/>
        <w:ind w:firstLine="1200" w:firstLineChars="500"/>
        <w:rPr>
          <w:rFonts w:asciiTheme="minorEastAsia" w:hAnsiTheme="minorEastAsia"/>
          <w:sz w:val="24"/>
        </w:rPr>
      </w:pPr>
      <w:r>
        <w:rPr>
          <w:rFonts w:hint="eastAsia" w:asciiTheme="minorEastAsia" w:hAnsiTheme="minorEastAsia"/>
          <w:sz w:val="24"/>
        </w:rPr>
        <w:t>1.门上不允许有灰尘,，门标牌要粘贴规范、干净。</w:t>
      </w:r>
    </w:p>
    <w:p>
      <w:pPr>
        <w:spacing w:line="360" w:lineRule="auto"/>
        <w:ind w:firstLine="1200" w:firstLineChars="500"/>
        <w:rPr>
          <w:rFonts w:asciiTheme="minorEastAsia" w:hAnsiTheme="minorEastAsia"/>
          <w:sz w:val="24"/>
        </w:rPr>
      </w:pPr>
      <w:r>
        <w:rPr>
          <w:rFonts w:hint="eastAsia" w:asciiTheme="minorEastAsia" w:hAnsiTheme="minorEastAsia"/>
          <w:sz w:val="24"/>
        </w:rPr>
        <w:t xml:space="preserve">2.门玻璃要干净 </w:t>
      </w:r>
    </w:p>
    <w:p>
      <w:pPr>
        <w:spacing w:line="360" w:lineRule="auto"/>
        <w:outlineLvl w:val="0"/>
        <w:rPr>
          <w:rFonts w:asciiTheme="minorEastAsia" w:hAnsiTheme="minorEastAsia"/>
          <w:sz w:val="24"/>
        </w:rPr>
      </w:pPr>
      <w:r>
        <w:rPr>
          <w:rFonts w:hint="eastAsia" w:asciiTheme="minorEastAsia" w:hAnsiTheme="minorEastAsia"/>
          <w:sz w:val="24"/>
        </w:rPr>
        <w:t>（五）违章用电：安全用电，争做文明寝室</w:t>
      </w:r>
    </w:p>
    <w:p>
      <w:pPr>
        <w:spacing w:line="360" w:lineRule="auto"/>
        <w:ind w:left="1197" w:leftChars="570"/>
        <w:rPr>
          <w:rFonts w:asciiTheme="minorEastAsia" w:hAnsiTheme="minorEastAsia"/>
          <w:sz w:val="24"/>
        </w:rPr>
      </w:pPr>
      <w:r>
        <w:rPr>
          <w:rFonts w:hint="eastAsia" w:asciiTheme="minorEastAsia" w:hAnsiTheme="minorEastAsia"/>
          <w:sz w:val="24"/>
        </w:rPr>
        <w:t>在寝室内严禁使用电炉、电热褥、电热杯（锅）、电热棒、电吹风、电熨板等电热生活设备</w:t>
      </w:r>
    </w:p>
    <w:p/>
    <w:p/>
    <w:p/>
    <w:p/>
    <w:p/>
    <w:p/>
    <w:p/>
    <w:p/>
    <w:p>
      <w:pPr>
        <w:spacing w:line="360" w:lineRule="auto"/>
        <w:jc w:val="center"/>
      </w:pPr>
      <w:r>
        <w:rPr>
          <w:b/>
          <w:sz w:val="28"/>
          <w:szCs w:val="28"/>
        </w:rPr>
        <w:t>教育科学与技术学院舍务部管理制度</w:t>
      </w:r>
    </w:p>
    <w:p>
      <w:pPr>
        <w:spacing w:line="360" w:lineRule="auto"/>
      </w:pPr>
      <w:r>
        <w:rPr>
          <w:sz w:val="24"/>
          <w:szCs w:val="24"/>
        </w:rPr>
        <w:t>舍务部根据最新2017年学生手册要求，对于以下管理事项给予处理:</w:t>
      </w:r>
    </w:p>
    <w:p>
      <w:pPr>
        <w:spacing w:line="360" w:lineRule="auto"/>
        <w:ind w:left="480" w:hanging="480" w:hangingChars="200"/>
      </w:pPr>
      <w:r>
        <w:rPr>
          <w:sz w:val="24"/>
          <w:szCs w:val="24"/>
        </w:rPr>
        <w:t>一、舍务部每天主要分为早检，午检和晚检，并且全天待检，舍务部会进行随时抽检，主要检查学生的内务整理。</w:t>
      </w:r>
    </w:p>
    <w:p>
      <w:pPr>
        <w:spacing w:line="360" w:lineRule="auto"/>
        <w:ind w:firstLine="360" w:firstLineChars="150"/>
      </w:pPr>
      <w:r>
        <w:rPr>
          <w:sz w:val="24"/>
          <w:szCs w:val="24"/>
        </w:rPr>
        <w:t>（1）早检在每天的6.20正式开始，7点之前结束。</w:t>
      </w:r>
    </w:p>
    <w:p>
      <w:pPr>
        <w:spacing w:line="360" w:lineRule="auto"/>
        <w:ind w:firstLine="360" w:firstLineChars="150"/>
      </w:pPr>
      <w:r>
        <w:rPr>
          <w:sz w:val="24"/>
          <w:szCs w:val="24"/>
        </w:rPr>
        <w:t>（2）午检主要在5.6节课或7.8节课。</w:t>
      </w:r>
    </w:p>
    <w:p>
      <w:pPr>
        <w:spacing w:line="360" w:lineRule="auto"/>
        <w:ind w:firstLine="360" w:firstLineChars="150"/>
      </w:pPr>
      <w:r>
        <w:rPr>
          <w:sz w:val="24"/>
          <w:szCs w:val="24"/>
        </w:rPr>
        <w:t>（3）晚检干事在9.20开始10点结束（9.55离开B座）。</w:t>
      </w:r>
    </w:p>
    <w:p>
      <w:r>
        <w:rPr>
          <w:sz w:val="24"/>
          <w:szCs w:val="24"/>
        </w:rPr>
        <w:t>二、</w:t>
      </w:r>
      <w:r>
        <w:t>如有以下情况者给予通报批评处理:</w:t>
      </w:r>
    </w:p>
    <w:p>
      <w:pPr>
        <w:spacing w:line="360" w:lineRule="auto"/>
        <w:ind w:firstLine="360" w:firstLineChars="150"/>
        <w:rPr>
          <w:sz w:val="24"/>
          <w:szCs w:val="24"/>
        </w:rPr>
      </w:pPr>
      <w:r>
        <w:rPr>
          <w:sz w:val="24"/>
          <w:szCs w:val="24"/>
        </w:rPr>
        <w:t>（1）在晚10点之前不销假的同学直接按旷寝处理，</w:t>
      </w:r>
    </w:p>
    <w:p>
      <w:pPr>
        <w:spacing w:line="360" w:lineRule="auto"/>
        <w:ind w:firstLine="360" w:firstLineChars="150"/>
        <w:rPr>
          <w:sz w:val="24"/>
          <w:szCs w:val="24"/>
        </w:rPr>
      </w:pPr>
      <w:r>
        <w:rPr>
          <w:sz w:val="24"/>
          <w:szCs w:val="24"/>
        </w:rPr>
        <w:t>（2）晚归寝一周累计两次给予通报批评。</w:t>
      </w:r>
    </w:p>
    <w:p>
      <w:pPr>
        <w:spacing w:line="360" w:lineRule="auto"/>
        <w:ind w:left="839" w:leftChars="171" w:hanging="480" w:hangingChars="200"/>
        <w:rPr>
          <w:sz w:val="24"/>
          <w:szCs w:val="24"/>
        </w:rPr>
      </w:pPr>
      <w:r>
        <w:rPr>
          <w:sz w:val="24"/>
          <w:szCs w:val="24"/>
        </w:rPr>
        <w:t>（3）不配合舍务部工作以及诋毁舍务部成员者给予通报批评及以上处分并上报给老师。(拒绝签分单，查寝不开门，故意刁难等)</w:t>
      </w:r>
    </w:p>
    <w:p>
      <w:pPr>
        <w:spacing w:line="360" w:lineRule="auto"/>
        <w:ind w:left="839" w:leftChars="171" w:hanging="480" w:hangingChars="200"/>
        <w:rPr>
          <w:sz w:val="24"/>
          <w:szCs w:val="24"/>
        </w:rPr>
      </w:pPr>
      <w:r>
        <w:rPr>
          <w:sz w:val="24"/>
          <w:szCs w:val="24"/>
        </w:rPr>
        <w:t>（4）发传单，打小广告，办理校园贷款，带外来人员进寝室，一经发现给予通报批评处理及以上处分。</w:t>
      </w:r>
    </w:p>
    <w:p>
      <w:pPr>
        <w:spacing w:line="360" w:lineRule="auto"/>
        <w:ind w:left="959" w:leftChars="171" w:hanging="600" w:hangingChars="250"/>
        <w:rPr>
          <w:sz w:val="24"/>
          <w:szCs w:val="24"/>
        </w:rPr>
      </w:pPr>
      <w:r>
        <w:rPr>
          <w:sz w:val="24"/>
          <w:szCs w:val="24"/>
        </w:rPr>
        <w:t>（5）固定每周三校舍务部进行检查，并随时抽查，以及公寓管理中心主任与楼长进行的安全卫生大检，内务要求与系里相同。在校检和大检中通报并且扣分的同学，系里同样给予通报处理。</w:t>
      </w:r>
    </w:p>
    <w:p>
      <w:pPr>
        <w:spacing w:line="360" w:lineRule="auto"/>
        <w:ind w:left="839" w:leftChars="171" w:hanging="480" w:hangingChars="200"/>
      </w:pPr>
      <w:r>
        <w:rPr>
          <w:sz w:val="24"/>
          <w:szCs w:val="24"/>
        </w:rPr>
        <w:t>（6）如请假请在舍务部查寝时出示舍务部专用假条，如特殊情况请将后补假条于第二天晚上交给舍务部干事(第二天也会跟老师进行核对)，如果使用假假条将直接上报老师并且通报处理。</w:t>
      </w:r>
    </w:p>
    <w:p>
      <w:pPr>
        <w:spacing w:line="360" w:lineRule="auto"/>
      </w:pPr>
      <w:r>
        <w:rPr>
          <w:sz w:val="24"/>
          <w:szCs w:val="24"/>
        </w:rPr>
        <w:t>三、对于内务整理上板累积次数多的同学，扣分处理。具体要求如下</w:t>
      </w:r>
    </w:p>
    <w:p>
      <w:pPr>
        <w:spacing w:line="360" w:lineRule="auto"/>
        <w:ind w:firstLine="354" w:firstLineChars="147"/>
        <w:jc w:val="left"/>
        <w:rPr>
          <w:b/>
        </w:rPr>
      </w:pPr>
      <w:r>
        <w:rPr>
          <w:b/>
          <w:sz w:val="24"/>
          <w:szCs w:val="24"/>
        </w:rPr>
        <w:t>（一）B座内务要求</w:t>
      </w:r>
    </w:p>
    <w:p>
      <w:pPr>
        <w:spacing w:line="360" w:lineRule="auto"/>
        <w:ind w:firstLine="480" w:firstLineChars="200"/>
        <w:jc w:val="left"/>
        <w:rPr>
          <w:sz w:val="24"/>
          <w:szCs w:val="24"/>
        </w:rPr>
      </w:pPr>
      <w:r>
        <w:rPr>
          <w:sz w:val="24"/>
          <w:szCs w:val="24"/>
        </w:rPr>
        <w:t>1.门镜干净</w:t>
      </w:r>
    </w:p>
    <w:p>
      <w:pPr>
        <w:spacing w:line="360" w:lineRule="auto"/>
        <w:ind w:firstLine="480" w:firstLineChars="200"/>
        <w:jc w:val="left"/>
      </w:pPr>
      <w:r>
        <w:rPr>
          <w:sz w:val="24"/>
          <w:szCs w:val="24"/>
        </w:rPr>
        <w:t>2.不能长明灯（小台灯不算）</w:t>
      </w:r>
    </w:p>
    <w:p>
      <w:pPr>
        <w:spacing w:line="360" w:lineRule="auto"/>
        <w:ind w:firstLine="480" w:firstLineChars="200"/>
        <w:jc w:val="left"/>
      </w:pPr>
      <w:r>
        <w:rPr>
          <w:sz w:val="24"/>
          <w:szCs w:val="24"/>
        </w:rPr>
        <w:t>3.阳台整齐</w:t>
      </w:r>
    </w:p>
    <w:p>
      <w:pPr>
        <w:spacing w:line="360" w:lineRule="auto"/>
        <w:ind w:firstLine="480" w:firstLineChars="200"/>
        <w:jc w:val="left"/>
      </w:pPr>
      <w:r>
        <w:rPr>
          <w:sz w:val="24"/>
          <w:szCs w:val="24"/>
        </w:rPr>
        <w:t>4.地面无杂物</w:t>
      </w:r>
    </w:p>
    <w:p>
      <w:pPr>
        <w:spacing w:line="360" w:lineRule="auto"/>
        <w:ind w:firstLine="480" w:firstLineChars="200"/>
        <w:jc w:val="left"/>
      </w:pPr>
      <w:r>
        <w:rPr>
          <w:sz w:val="24"/>
          <w:szCs w:val="24"/>
        </w:rPr>
        <w:t>5.窗帘是否拉开</w:t>
      </w:r>
    </w:p>
    <w:p>
      <w:pPr>
        <w:spacing w:line="360" w:lineRule="auto"/>
        <w:ind w:firstLine="480" w:firstLineChars="200"/>
        <w:jc w:val="left"/>
      </w:pPr>
      <w:r>
        <w:rPr>
          <w:sz w:val="24"/>
          <w:szCs w:val="24"/>
        </w:rPr>
        <w:t>6.垃圾清理</w:t>
      </w:r>
    </w:p>
    <w:p>
      <w:pPr>
        <w:spacing w:line="360" w:lineRule="auto"/>
        <w:ind w:firstLine="480" w:firstLineChars="200"/>
        <w:jc w:val="left"/>
      </w:pPr>
      <w:r>
        <w:rPr>
          <w:sz w:val="24"/>
          <w:szCs w:val="24"/>
        </w:rPr>
        <w:t>7.床上不许放物（包括大型毛绒玩具和毛毯）</w:t>
      </w:r>
    </w:p>
    <w:p>
      <w:pPr>
        <w:spacing w:line="360" w:lineRule="auto"/>
        <w:ind w:firstLine="480" w:firstLineChars="200"/>
      </w:pPr>
      <w:r>
        <w:rPr>
          <w:sz w:val="24"/>
          <w:szCs w:val="24"/>
        </w:rPr>
        <w:t>8.被子摆放（四层向外、朝向门口）</w:t>
      </w:r>
    </w:p>
    <w:p>
      <w:pPr>
        <w:spacing w:line="360" w:lineRule="auto"/>
        <w:ind w:firstLine="480" w:firstLineChars="200"/>
      </w:pPr>
      <w:r>
        <w:rPr>
          <w:sz w:val="24"/>
          <w:szCs w:val="24"/>
        </w:rPr>
        <w:t>9.床单、被蒙平整</w:t>
      </w:r>
    </w:p>
    <w:p>
      <w:pPr>
        <w:spacing w:line="360" w:lineRule="auto"/>
        <w:ind w:firstLine="480" w:firstLineChars="200"/>
      </w:pPr>
      <w:r>
        <w:rPr>
          <w:sz w:val="24"/>
          <w:szCs w:val="24"/>
        </w:rPr>
        <w:t>10.床边禁止挂物（包括收纳筐）</w:t>
      </w:r>
    </w:p>
    <w:p>
      <w:pPr>
        <w:spacing w:line="360" w:lineRule="auto"/>
        <w:ind w:firstLine="480" w:firstLineChars="200"/>
      </w:pPr>
      <w:r>
        <w:rPr>
          <w:sz w:val="24"/>
          <w:szCs w:val="24"/>
        </w:rPr>
        <w:t>11.柜门关闭、禁止挂物</w:t>
      </w:r>
    </w:p>
    <w:p>
      <w:pPr>
        <w:spacing w:line="360" w:lineRule="auto"/>
        <w:ind w:firstLine="480" w:firstLineChars="200"/>
      </w:pPr>
      <w:r>
        <w:rPr>
          <w:sz w:val="24"/>
          <w:szCs w:val="24"/>
        </w:rPr>
        <w:t>12.桌面整齐</w:t>
      </w:r>
    </w:p>
    <w:p>
      <w:pPr>
        <w:spacing w:line="360" w:lineRule="auto"/>
        <w:ind w:firstLine="480" w:firstLineChars="200"/>
        <w:rPr>
          <w:sz w:val="24"/>
          <w:szCs w:val="24"/>
        </w:rPr>
      </w:pPr>
      <w:r>
        <w:rPr>
          <w:sz w:val="24"/>
          <w:szCs w:val="24"/>
        </w:rPr>
        <w:t>13.床侧（靠近门窗的床头）只允许挂毛巾</w:t>
      </w:r>
    </w:p>
    <w:p>
      <w:pPr>
        <w:widowControl/>
        <w:ind w:firstLine="480" w:firstLineChars="200"/>
        <w:jc w:val="left"/>
        <w:rPr>
          <w:rFonts w:ascii="宋体" w:hAnsi="宋体" w:cs="Arial"/>
          <w:sz w:val="24"/>
          <w:szCs w:val="24"/>
        </w:rPr>
      </w:pPr>
      <w:r>
        <w:rPr>
          <w:rFonts w:cs="Arial"/>
          <w:sz w:val="24"/>
          <w:szCs w:val="24"/>
        </w:rPr>
        <w:t>14</w:t>
      </w:r>
      <w:r>
        <w:rPr>
          <w:rFonts w:ascii="宋体" w:hAnsi="宋体" w:cs="Arial"/>
          <w:sz w:val="24"/>
          <w:szCs w:val="24"/>
        </w:rPr>
        <w:t>必须使用学校得到床单</w:t>
      </w:r>
    </w:p>
    <w:p>
      <w:pPr>
        <w:widowControl/>
        <w:spacing w:line="360" w:lineRule="auto"/>
        <w:ind w:firstLine="480" w:firstLineChars="200"/>
        <w:rPr>
          <w:rFonts w:ascii="宋体" w:hAnsi="宋体" w:cs="Arial"/>
          <w:sz w:val="24"/>
          <w:szCs w:val="24"/>
        </w:rPr>
      </w:pPr>
      <w:r>
        <w:rPr>
          <w:rFonts w:ascii="宋体" w:hAnsi="宋体" w:cs="Arial"/>
          <w:sz w:val="24"/>
          <w:szCs w:val="24"/>
        </w:rPr>
        <w:t>15桌面上的东西必须整齐</w:t>
      </w:r>
    </w:p>
    <w:p>
      <w:pPr>
        <w:widowControl/>
        <w:spacing w:line="360" w:lineRule="auto"/>
        <w:ind w:firstLine="480" w:firstLineChars="200"/>
        <w:rPr>
          <w:rFonts w:ascii="宋体" w:hAnsi="宋体" w:cs="Arial"/>
          <w:sz w:val="24"/>
          <w:szCs w:val="24"/>
        </w:rPr>
      </w:pPr>
      <w:r>
        <w:rPr>
          <w:rFonts w:ascii="宋体" w:hAnsi="宋体" w:cs="Arial"/>
          <w:sz w:val="24"/>
          <w:szCs w:val="24"/>
        </w:rPr>
        <w:t>16书桌上的书整齐摆放</w:t>
      </w:r>
    </w:p>
    <w:p>
      <w:pPr>
        <w:widowControl/>
        <w:spacing w:line="360" w:lineRule="auto"/>
        <w:ind w:firstLine="480" w:firstLineChars="200"/>
        <w:rPr>
          <w:rFonts w:ascii="宋体" w:hAnsi="宋体" w:cs="Arial"/>
          <w:sz w:val="24"/>
          <w:szCs w:val="24"/>
        </w:rPr>
      </w:pPr>
      <w:r>
        <w:rPr>
          <w:rFonts w:ascii="宋体" w:hAnsi="宋体" w:cs="Arial"/>
          <w:sz w:val="24"/>
          <w:szCs w:val="24"/>
        </w:rPr>
        <w:t>17有泡沫板的寝室把鞋子摆放好，门口的脸盆尽量往里放</w:t>
      </w:r>
    </w:p>
    <w:p>
      <w:pPr>
        <w:spacing w:line="360" w:lineRule="auto"/>
        <w:rPr>
          <w:sz w:val="24"/>
          <w:szCs w:val="24"/>
        </w:rPr>
      </w:pPr>
    </w:p>
    <w:p>
      <w:pPr>
        <w:spacing w:line="360" w:lineRule="auto"/>
        <w:ind w:firstLine="354" w:firstLineChars="147"/>
        <w:rPr>
          <w:b/>
          <w:sz w:val="24"/>
          <w:szCs w:val="24"/>
        </w:rPr>
      </w:pPr>
      <w:r>
        <w:rPr>
          <w:b/>
          <w:sz w:val="24"/>
          <w:szCs w:val="24"/>
        </w:rPr>
        <w:t>（二）一舍内务要求</w:t>
      </w:r>
    </w:p>
    <w:p>
      <w:pPr>
        <w:spacing w:line="360" w:lineRule="auto"/>
        <w:ind w:firstLine="480" w:firstLineChars="200"/>
        <w:rPr>
          <w:rFonts w:ascii="宋体" w:hAnsi="宋体"/>
          <w:sz w:val="24"/>
          <w:szCs w:val="24"/>
        </w:rPr>
      </w:pPr>
      <w:r>
        <w:rPr>
          <w:rFonts w:ascii="宋体" w:hAnsi="宋体"/>
          <w:sz w:val="24"/>
          <w:szCs w:val="24"/>
        </w:rPr>
        <w:t>1.门镜干净</w:t>
      </w:r>
    </w:p>
    <w:p>
      <w:pPr>
        <w:spacing w:line="360" w:lineRule="auto"/>
        <w:ind w:firstLine="480" w:firstLineChars="200"/>
        <w:rPr>
          <w:rFonts w:ascii="宋体" w:hAnsi="宋体"/>
          <w:sz w:val="24"/>
          <w:szCs w:val="24"/>
        </w:rPr>
      </w:pPr>
      <w:r>
        <w:rPr>
          <w:rFonts w:ascii="宋体" w:hAnsi="宋体"/>
          <w:sz w:val="24"/>
          <w:szCs w:val="24"/>
        </w:rPr>
        <w:t>2.不能长明灯（小台灯不算）</w:t>
      </w:r>
    </w:p>
    <w:p>
      <w:pPr>
        <w:spacing w:line="360" w:lineRule="auto"/>
        <w:ind w:firstLine="480" w:firstLineChars="200"/>
        <w:rPr>
          <w:rFonts w:ascii="宋体" w:hAnsi="宋体"/>
          <w:sz w:val="24"/>
          <w:szCs w:val="24"/>
        </w:rPr>
      </w:pPr>
      <w:r>
        <w:rPr>
          <w:rFonts w:ascii="宋体" w:hAnsi="宋体"/>
          <w:sz w:val="24"/>
          <w:szCs w:val="24"/>
        </w:rPr>
        <w:t>3.书架摆放整齐（从高到低）</w:t>
      </w:r>
    </w:p>
    <w:p>
      <w:pPr>
        <w:spacing w:line="360" w:lineRule="auto"/>
        <w:ind w:firstLine="480" w:firstLineChars="200"/>
        <w:rPr>
          <w:rFonts w:ascii="宋体" w:hAnsi="宋体"/>
          <w:sz w:val="24"/>
          <w:szCs w:val="24"/>
        </w:rPr>
      </w:pPr>
      <w:r>
        <w:rPr>
          <w:rFonts w:ascii="宋体" w:hAnsi="宋体"/>
          <w:sz w:val="24"/>
          <w:szCs w:val="24"/>
        </w:rPr>
        <w:t>4.地面无杂物</w:t>
      </w:r>
    </w:p>
    <w:p>
      <w:pPr>
        <w:spacing w:line="360" w:lineRule="auto"/>
        <w:ind w:firstLine="480" w:firstLineChars="200"/>
        <w:rPr>
          <w:rFonts w:ascii="宋体" w:hAnsi="宋体"/>
          <w:sz w:val="24"/>
          <w:szCs w:val="24"/>
        </w:rPr>
      </w:pPr>
      <w:r>
        <w:rPr>
          <w:rFonts w:ascii="宋体" w:hAnsi="宋体"/>
          <w:sz w:val="24"/>
          <w:szCs w:val="24"/>
        </w:rPr>
        <w:t>5.窗帘是否拉开</w:t>
      </w:r>
    </w:p>
    <w:p>
      <w:pPr>
        <w:spacing w:line="360" w:lineRule="auto"/>
        <w:ind w:firstLine="480" w:firstLineChars="200"/>
        <w:rPr>
          <w:rFonts w:ascii="宋体" w:hAnsi="宋体"/>
          <w:sz w:val="24"/>
          <w:szCs w:val="24"/>
        </w:rPr>
      </w:pPr>
      <w:r>
        <w:rPr>
          <w:rFonts w:ascii="宋体" w:hAnsi="宋体"/>
          <w:sz w:val="24"/>
          <w:szCs w:val="24"/>
        </w:rPr>
        <w:t>6.垃圾清理</w:t>
      </w:r>
    </w:p>
    <w:p>
      <w:pPr>
        <w:spacing w:line="360" w:lineRule="auto"/>
        <w:ind w:firstLine="480" w:firstLineChars="200"/>
        <w:rPr>
          <w:rFonts w:ascii="宋体" w:hAnsi="宋体"/>
          <w:sz w:val="24"/>
          <w:szCs w:val="24"/>
        </w:rPr>
      </w:pPr>
      <w:r>
        <w:rPr>
          <w:rFonts w:ascii="宋体" w:hAnsi="宋体"/>
          <w:sz w:val="24"/>
          <w:szCs w:val="24"/>
        </w:rPr>
        <w:t>7.被子摆放（四层向外、朝向门口）</w:t>
      </w:r>
    </w:p>
    <w:p>
      <w:pPr>
        <w:spacing w:line="360" w:lineRule="auto"/>
        <w:ind w:firstLine="480" w:firstLineChars="200"/>
        <w:rPr>
          <w:rFonts w:ascii="宋体" w:hAnsi="宋体"/>
          <w:sz w:val="24"/>
          <w:szCs w:val="24"/>
        </w:rPr>
      </w:pPr>
      <w:r>
        <w:rPr>
          <w:rFonts w:ascii="宋体" w:hAnsi="宋体"/>
          <w:sz w:val="24"/>
          <w:szCs w:val="24"/>
        </w:rPr>
        <w:t>8.床单、被蒙有棱角</w:t>
      </w:r>
    </w:p>
    <w:p>
      <w:pPr>
        <w:spacing w:line="360" w:lineRule="auto"/>
        <w:ind w:firstLine="480" w:firstLineChars="200"/>
        <w:rPr>
          <w:rFonts w:ascii="宋体" w:hAnsi="宋体"/>
          <w:sz w:val="24"/>
          <w:szCs w:val="24"/>
        </w:rPr>
      </w:pPr>
      <w:r>
        <w:rPr>
          <w:rFonts w:ascii="宋体" w:hAnsi="宋体"/>
          <w:sz w:val="24"/>
          <w:szCs w:val="24"/>
        </w:rPr>
        <w:t>9.床下靠里1/3处允许放物</w:t>
      </w:r>
    </w:p>
    <w:p>
      <w:pPr>
        <w:spacing w:line="360" w:lineRule="auto"/>
        <w:ind w:firstLine="480" w:firstLineChars="200"/>
        <w:rPr>
          <w:rFonts w:ascii="宋体" w:hAnsi="宋体"/>
          <w:sz w:val="24"/>
          <w:szCs w:val="24"/>
        </w:rPr>
      </w:pPr>
      <w:r>
        <w:rPr>
          <w:rFonts w:ascii="宋体" w:hAnsi="宋体"/>
          <w:sz w:val="24"/>
          <w:szCs w:val="24"/>
        </w:rPr>
        <w:t>10.柜门关闭上锁、禁止挂物</w:t>
      </w:r>
    </w:p>
    <w:p>
      <w:pPr>
        <w:spacing w:line="360" w:lineRule="auto"/>
        <w:ind w:firstLine="480" w:firstLineChars="200"/>
        <w:rPr>
          <w:rFonts w:ascii="宋体" w:hAnsi="宋体"/>
          <w:sz w:val="24"/>
          <w:szCs w:val="24"/>
        </w:rPr>
      </w:pPr>
      <w:r>
        <w:rPr>
          <w:rFonts w:ascii="宋体" w:hAnsi="宋体"/>
          <w:sz w:val="24"/>
          <w:szCs w:val="24"/>
        </w:rPr>
        <w:t>11.桌面整洁 禁止放物 桌蒙平整</w:t>
      </w:r>
    </w:p>
    <w:p>
      <w:pPr>
        <w:spacing w:line="360" w:lineRule="auto"/>
        <w:ind w:firstLine="480" w:firstLineChars="200"/>
        <w:rPr>
          <w:rFonts w:ascii="宋体" w:hAnsi="宋体"/>
          <w:sz w:val="24"/>
          <w:szCs w:val="24"/>
        </w:rPr>
      </w:pPr>
      <w:r>
        <w:rPr>
          <w:rFonts w:ascii="宋体" w:hAnsi="宋体"/>
          <w:sz w:val="24"/>
          <w:szCs w:val="24"/>
        </w:rPr>
        <w:t>12.暖壶摆放桌下靠里，外放凳子与桌边一齐</w:t>
      </w:r>
    </w:p>
    <w:p/>
    <w:p>
      <w:pPr>
        <w:spacing w:line="360" w:lineRule="auto"/>
        <w:rPr>
          <w:rFonts w:ascii="宋体" w:hAnsi="宋体"/>
          <w:sz w:val="24"/>
          <w:szCs w:val="24"/>
        </w:rPr>
      </w:pPr>
      <w:r>
        <w:rPr>
          <w:rFonts w:ascii="宋体" w:hAnsi="宋体"/>
          <w:sz w:val="24"/>
          <w:szCs w:val="24"/>
        </w:rPr>
        <w:t>四、个人量化考核:</w:t>
      </w:r>
    </w:p>
    <w:p>
      <w:pPr>
        <w:spacing w:line="360" w:lineRule="auto"/>
        <w:ind w:firstLine="480" w:firstLineChars="200"/>
        <w:rPr>
          <w:rFonts w:ascii="宋体" w:hAnsi="宋体"/>
          <w:sz w:val="24"/>
          <w:szCs w:val="24"/>
        </w:rPr>
      </w:pPr>
      <w:r>
        <w:rPr>
          <w:rFonts w:ascii="宋体" w:hAnsi="宋体"/>
          <w:sz w:val="24"/>
          <w:szCs w:val="24"/>
        </w:rPr>
        <w:t>1.B座和一舍以上问题一周出现累计两次扣0.5分 未叠被一天次扣0.5分</w:t>
      </w:r>
    </w:p>
    <w:p>
      <w:pPr>
        <w:spacing w:line="360" w:lineRule="auto"/>
        <w:ind w:firstLine="480" w:firstLineChars="200"/>
        <w:rPr>
          <w:rFonts w:ascii="宋体" w:hAnsi="宋体"/>
          <w:sz w:val="24"/>
          <w:szCs w:val="24"/>
        </w:rPr>
      </w:pPr>
      <w:r>
        <w:rPr>
          <w:rFonts w:ascii="宋体" w:hAnsi="宋体"/>
          <w:sz w:val="24"/>
          <w:szCs w:val="24"/>
        </w:rPr>
        <w:t>2.找人替寝，旷寝，逃寝一经发现扣2分</w:t>
      </w:r>
    </w:p>
    <w:p>
      <w:pPr>
        <w:spacing w:line="360" w:lineRule="auto"/>
        <w:ind w:left="599" w:leftChars="228" w:hanging="120" w:hangingChars="50"/>
        <w:rPr>
          <w:rFonts w:ascii="宋体" w:hAnsi="宋体"/>
          <w:sz w:val="24"/>
          <w:szCs w:val="24"/>
        </w:rPr>
      </w:pPr>
      <w:r>
        <w:rPr>
          <w:rFonts w:ascii="宋体" w:hAnsi="宋体"/>
          <w:sz w:val="24"/>
          <w:szCs w:val="24"/>
        </w:rPr>
        <w:t>3.一经发现违章电器，在宿舍楼抽烟（包括寝室、水房，走廊以及厕所</w:t>
      </w:r>
      <w:r>
        <w:rPr>
          <w:rFonts w:hint="default" w:ascii="宋体" w:hAnsi="宋体"/>
          <w:sz w:val="24"/>
          <w:szCs w:val="24"/>
        </w:rPr>
        <w:t>）</w:t>
      </w:r>
      <w:r>
        <w:rPr>
          <w:rFonts w:ascii="宋体" w:hAnsi="宋体"/>
          <w:sz w:val="24"/>
          <w:szCs w:val="24"/>
        </w:rPr>
        <w:t>扣1分</w:t>
      </w:r>
    </w:p>
    <w:p>
      <w:pPr>
        <w:spacing w:line="360" w:lineRule="auto"/>
        <w:rPr>
          <w:sz w:val="24"/>
          <w:szCs w:val="24"/>
        </w:rPr>
      </w:pPr>
    </w:p>
    <w:p>
      <w:pPr>
        <w:spacing w:line="360" w:lineRule="auto"/>
      </w:pPr>
      <w:r>
        <w:rPr>
          <w:sz w:val="24"/>
          <w:szCs w:val="24"/>
        </w:rPr>
        <w:t>五、注意事项</w:t>
      </w:r>
    </w:p>
    <w:p>
      <w:pPr>
        <w:numPr>
          <w:ilvl w:val="0"/>
          <w:numId w:val="14"/>
        </w:numPr>
        <w:spacing w:line="360" w:lineRule="auto"/>
        <w:rPr>
          <w:sz w:val="24"/>
          <w:szCs w:val="24"/>
        </w:rPr>
      </w:pPr>
      <w:r>
        <w:rPr>
          <w:sz w:val="24"/>
          <w:szCs w:val="24"/>
        </w:rPr>
        <w:t>晚检时，铺泡沫板的寝室干事将会穿拖鞋进入查寝，请配合工作 露脸点名答复。</w:t>
      </w:r>
    </w:p>
    <w:p>
      <w:pPr>
        <w:numPr>
          <w:ilvl w:val="0"/>
          <w:numId w:val="14"/>
        </w:numPr>
        <w:spacing w:line="360" w:lineRule="auto"/>
        <w:rPr>
          <w:rFonts w:ascii="宋体" w:hAnsi="宋体"/>
          <w:sz w:val="24"/>
        </w:rPr>
      </w:pPr>
      <w:r>
        <w:rPr>
          <w:rFonts w:ascii="宋体" w:hAnsi="宋体"/>
          <w:sz w:val="24"/>
        </w:rPr>
        <w:t>男生不允许随意进入女生宿舍，女生不允许随意进入男生宿舍。如有工作需要，需办理登记手续。学生一律不允许私自留客住宿。</w:t>
      </w:r>
    </w:p>
    <w:p>
      <w:pPr>
        <w:numPr>
          <w:ilvl w:val="0"/>
          <w:numId w:val="14"/>
        </w:numPr>
        <w:spacing w:line="360" w:lineRule="auto"/>
        <w:rPr>
          <w:rFonts w:ascii="宋体" w:hAnsi="宋体"/>
          <w:sz w:val="24"/>
        </w:rPr>
      </w:pPr>
      <w:r>
        <w:rPr>
          <w:rFonts w:ascii="宋体" w:hAnsi="宋体"/>
          <w:sz w:val="24"/>
        </w:rPr>
        <w:t>学生不允许在寝室内出现起哄，打架，斗殴，赌博，吸烟，喝酒等违纪行为。违者将视情节和态度予以批评教育。</w:t>
      </w:r>
    </w:p>
    <w:p>
      <w:pPr>
        <w:numPr>
          <w:ilvl w:val="0"/>
          <w:numId w:val="14"/>
        </w:numPr>
        <w:spacing w:line="360" w:lineRule="auto"/>
        <w:rPr>
          <w:rFonts w:ascii="宋体" w:hAnsi="宋体"/>
          <w:sz w:val="24"/>
        </w:rPr>
      </w:pPr>
      <w:r>
        <w:rPr>
          <w:rFonts w:ascii="宋体" w:hAnsi="宋体"/>
          <w:sz w:val="24"/>
        </w:rPr>
        <w:t>遵守宿舍作息制度，按时就寝。禁止高声喧哗打闹，不得影响他人休息。严禁熄灯后在寝室点蜡烛。</w:t>
      </w:r>
    </w:p>
    <w:p>
      <w:pPr>
        <w:numPr>
          <w:ilvl w:val="0"/>
          <w:numId w:val="14"/>
        </w:numPr>
        <w:spacing w:line="360" w:lineRule="auto"/>
        <w:rPr>
          <w:rFonts w:ascii="宋体" w:hAnsi="宋体"/>
          <w:sz w:val="24"/>
        </w:rPr>
      </w:pPr>
      <w:r>
        <w:rPr>
          <w:rFonts w:ascii="宋体" w:hAnsi="宋体"/>
          <w:sz w:val="24"/>
        </w:rPr>
        <w:t>提高警惕，防火防盗，防诈骗，如遇特殊情况，需和有关人员及时联系。</w:t>
      </w:r>
    </w:p>
    <w:p>
      <w:pPr>
        <w:numPr>
          <w:ilvl w:val="0"/>
          <w:numId w:val="14"/>
        </w:numPr>
        <w:spacing w:line="360" w:lineRule="auto"/>
        <w:rPr>
          <w:rFonts w:ascii="宋体" w:hAnsi="宋体"/>
          <w:sz w:val="24"/>
        </w:rPr>
      </w:pPr>
      <w:r>
        <w:rPr>
          <w:rFonts w:ascii="宋体" w:hAnsi="宋体"/>
          <w:sz w:val="24"/>
        </w:rPr>
        <w:t>在宿舍中，督促学生保管好个人物品，随手锁门锁柜。杜绝学生贵重物品丢失的现象。</w:t>
      </w:r>
    </w:p>
    <w:p>
      <w:pPr>
        <w:numPr>
          <w:ilvl w:val="0"/>
          <w:numId w:val="14"/>
        </w:numPr>
        <w:spacing w:line="360" w:lineRule="auto"/>
        <w:rPr>
          <w:rFonts w:ascii="宋体" w:hAnsi="宋体"/>
          <w:sz w:val="24"/>
        </w:rPr>
      </w:pPr>
      <w:r>
        <w:rPr>
          <w:rFonts w:ascii="宋体" w:hAnsi="宋体"/>
          <w:sz w:val="24"/>
        </w:rPr>
        <w:t>学生保护好寝室内各种公共设施，不得乱涂乱画，不得故意损坏寝室内物品。</w:t>
      </w:r>
    </w:p>
    <w:p>
      <w:pPr>
        <w:numPr>
          <w:ilvl w:val="0"/>
          <w:numId w:val="14"/>
        </w:numPr>
        <w:spacing w:line="360" w:lineRule="auto"/>
        <w:rPr>
          <w:rFonts w:ascii="宋体" w:hAnsi="宋体"/>
          <w:sz w:val="24"/>
        </w:rPr>
      </w:pPr>
      <w:r>
        <w:rPr>
          <w:rFonts w:ascii="宋体" w:hAnsi="宋体"/>
          <w:sz w:val="24"/>
        </w:rPr>
        <w:t>节约用水，人人有责。督促学生洗漱后及时关闭水龙头，上完厕所及时冲厕，不允许将垃圾仍在水房内。</w:t>
      </w:r>
    </w:p>
    <w:p>
      <w:pPr>
        <w:numPr>
          <w:ilvl w:val="0"/>
          <w:numId w:val="14"/>
        </w:numPr>
        <w:spacing w:line="360" w:lineRule="auto"/>
        <w:rPr>
          <w:rFonts w:ascii="宋体" w:hAnsi="宋体"/>
          <w:sz w:val="24"/>
        </w:rPr>
      </w:pPr>
      <w:r>
        <w:rPr>
          <w:rFonts w:ascii="宋体" w:hAnsi="宋体"/>
          <w:sz w:val="24"/>
        </w:rPr>
        <w:t>在舍务部举办的各种活动中，如：寝室美化，文化长廊，舍务部会根据情况酌情加分。</w:t>
      </w:r>
    </w:p>
    <w:p>
      <w:pPr>
        <w:numPr>
          <w:ilvl w:val="0"/>
          <w:numId w:val="14"/>
        </w:numPr>
        <w:spacing w:line="360" w:lineRule="auto"/>
        <w:rPr>
          <w:rFonts w:ascii="宋体" w:hAnsi="宋体"/>
          <w:sz w:val="24"/>
        </w:rPr>
      </w:pPr>
      <w:r>
        <w:rPr>
          <w:rFonts w:ascii="宋体" w:hAnsi="宋体"/>
          <w:sz w:val="24"/>
        </w:rPr>
        <w:t>对于评比为校级文明寝室的寝室，给予寝室成员加分0.5分。</w:t>
      </w:r>
    </w:p>
    <w:p>
      <w:pPr>
        <w:widowControl/>
        <w:jc w:val="left"/>
        <w:rPr>
          <w:rFonts w:cs="Arial"/>
        </w:rPr>
      </w:pPr>
    </w:p>
    <w:p>
      <w:pPr>
        <w:widowControl/>
        <w:spacing w:line="360" w:lineRule="auto"/>
        <w:jc w:val="left"/>
        <w:rPr>
          <w:rFonts w:ascii="宋体" w:hAnsi="宋体" w:cs="Arial"/>
          <w:sz w:val="24"/>
          <w:szCs w:val="24"/>
        </w:rPr>
      </w:pPr>
      <w:r>
        <w:rPr>
          <w:rFonts w:ascii="宋体" w:hAnsi="宋体" w:cs="Arial"/>
          <w:sz w:val="24"/>
          <w:szCs w:val="24"/>
        </w:rPr>
        <w:t>六、男舍务部</w:t>
      </w:r>
    </w:p>
    <w:p>
      <w:pPr>
        <w:widowControl/>
        <w:spacing w:line="360" w:lineRule="auto"/>
        <w:ind w:left="479" w:leftChars="228"/>
        <w:jc w:val="left"/>
        <w:rPr>
          <w:rFonts w:ascii="宋体" w:hAnsi="宋体" w:cs="Arial"/>
          <w:sz w:val="24"/>
          <w:szCs w:val="24"/>
        </w:rPr>
      </w:pPr>
      <w:r>
        <w:rPr>
          <w:rFonts w:ascii="宋体" w:hAnsi="宋体" w:cs="Arial"/>
          <w:sz w:val="24"/>
          <w:szCs w:val="24"/>
        </w:rPr>
        <w:t>教育科学于技术学院男生寝室为G座与二舍，管理制度参照女生寝室管理制度，具体执行以男舍务部要求为准</w:t>
      </w:r>
    </w:p>
    <w:p>
      <w:pPr>
        <w:widowControl/>
        <w:jc w:val="left"/>
        <w:rPr>
          <w:rFonts w:cs="Arial"/>
        </w:rPr>
      </w:pPr>
      <w:r>
        <w:rPr>
          <w:rFonts w:cs="Arial"/>
        </w:rPr>
        <w:t xml:space="preserve">     </w:t>
      </w:r>
    </w:p>
    <w:p>
      <w:pPr>
        <w:spacing w:line="360" w:lineRule="auto"/>
      </w:pPr>
      <w:r>
        <w:rPr>
          <w:sz w:val="28"/>
          <w:szCs w:val="28"/>
        </w:rPr>
        <w:t>以上为教育科学与技术学院舍务部具体工作管理细则，舍务部所有成员将会督促本院学生按照规定执行。</w:t>
      </w:r>
    </w:p>
    <w:p>
      <w:pPr>
        <w:spacing w:line="360" w:lineRule="auto"/>
      </w:pPr>
    </w:p>
    <w:p>
      <w:pPr>
        <w:spacing w:line="360" w:lineRule="auto"/>
      </w:pPr>
    </w:p>
    <w:p>
      <w:pPr>
        <w:spacing w:line="360" w:lineRule="auto"/>
        <w:rPr>
          <w:sz w:val="24"/>
          <w:szCs w:val="24"/>
        </w:rPr>
      </w:pPr>
    </w:p>
    <w:p>
      <w:pPr>
        <w:widowControl/>
        <w:spacing w:line="360" w:lineRule="auto"/>
        <w:jc w:val="center"/>
        <w:rPr>
          <w:rFonts w:cs="宋体" w:asciiTheme="majorEastAsia" w:hAnsiTheme="majorEastAsia" w:eastAsiaTheme="majorEastAsia"/>
          <w:b/>
          <w:color w:val="000000"/>
          <w:kern w:val="0"/>
          <w:sz w:val="28"/>
          <w:szCs w:val="28"/>
        </w:rPr>
      </w:pPr>
      <w:r>
        <w:rPr>
          <w:rFonts w:hint="eastAsia" w:cs="宋体" w:asciiTheme="majorEastAsia" w:hAnsiTheme="majorEastAsia" w:eastAsiaTheme="majorEastAsia"/>
          <w:b/>
          <w:color w:val="000000"/>
          <w:kern w:val="0"/>
          <w:sz w:val="28"/>
          <w:szCs w:val="28"/>
        </w:rPr>
        <w:t>教育科学与技术学院琴管部管理制度</w:t>
      </w:r>
    </w:p>
    <w:p>
      <w:pPr>
        <w:widowControl/>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一、减分细则</w:t>
      </w:r>
    </w:p>
    <w:p>
      <w:pPr>
        <w:widowControl/>
        <w:spacing w:line="360" w:lineRule="auto"/>
        <w:ind w:firstLine="240" w:firstLineChars="1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（一）卫生方面</w:t>
      </w:r>
    </w:p>
    <w:p>
      <w:pPr>
        <w:widowControl/>
        <w:numPr>
          <w:ilvl w:val="0"/>
          <w:numId w:val="15"/>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门框、门玻璃、窗台（窗槽、橡皮条）、琴面（琴键、琴盖、琴板）、窗玻璃、一处不净每人次扣</w:t>
      </w:r>
      <w:r>
        <w:rPr>
          <w:rFonts w:hint="eastAsia" w:asciiTheme="minorEastAsia" w:hAnsiTheme="minorEastAsia" w:eastAsiaTheme="minorEastAsia"/>
          <w:color w:val="000000"/>
          <w:kern w:val="0"/>
          <w:sz w:val="24"/>
        </w:rPr>
        <w:t>0.1</w:t>
      </w:r>
      <w:r>
        <w:rPr>
          <w:rFonts w:hint="eastAsia" w:cs="宋体" w:asciiTheme="minorEastAsia" w:hAnsiTheme="minorEastAsia" w:eastAsiaTheme="minorEastAsia"/>
          <w:color w:val="000000"/>
          <w:kern w:val="0"/>
          <w:sz w:val="24"/>
        </w:rPr>
        <w:t>分。</w:t>
      </w:r>
    </w:p>
    <w:p>
      <w:pPr>
        <w:widowControl/>
        <w:numPr>
          <w:ilvl w:val="0"/>
          <w:numId w:val="15"/>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地面不净每人次扣</w:t>
      </w:r>
      <w:r>
        <w:rPr>
          <w:rFonts w:hint="eastAsia" w:asciiTheme="minorEastAsia" w:hAnsiTheme="minorEastAsia" w:eastAsiaTheme="minorEastAsia"/>
          <w:color w:val="000000"/>
          <w:kern w:val="0"/>
          <w:sz w:val="24"/>
        </w:rPr>
        <w:t>0.1</w:t>
      </w:r>
      <w:r>
        <w:rPr>
          <w:rFonts w:hint="eastAsia" w:cs="宋体" w:asciiTheme="minorEastAsia" w:hAnsiTheme="minorEastAsia" w:eastAsiaTheme="minorEastAsia"/>
          <w:color w:val="000000"/>
          <w:kern w:val="0"/>
          <w:sz w:val="24"/>
        </w:rPr>
        <w:t>分（未扫未拖）垃圾未倒每人次扣</w:t>
      </w:r>
      <w:r>
        <w:rPr>
          <w:rFonts w:hint="eastAsia" w:asciiTheme="minorEastAsia" w:hAnsiTheme="minorEastAsia" w:eastAsiaTheme="minorEastAsia"/>
          <w:color w:val="000000"/>
          <w:kern w:val="0"/>
          <w:sz w:val="24"/>
        </w:rPr>
        <w:t>0.1</w:t>
      </w:r>
      <w:r>
        <w:rPr>
          <w:rFonts w:hint="eastAsia" w:cs="宋体" w:asciiTheme="minorEastAsia" w:hAnsiTheme="minorEastAsia" w:eastAsiaTheme="minorEastAsia"/>
          <w:color w:val="000000"/>
          <w:kern w:val="0"/>
          <w:sz w:val="24"/>
        </w:rPr>
        <w:t>分；地面有积水每人次扣</w:t>
      </w:r>
      <w:r>
        <w:rPr>
          <w:rFonts w:hint="eastAsia" w:asciiTheme="minorEastAsia" w:hAnsiTheme="minorEastAsia" w:eastAsiaTheme="minorEastAsia"/>
          <w:color w:val="000000"/>
          <w:kern w:val="0"/>
          <w:sz w:val="24"/>
        </w:rPr>
        <w:t>0.2</w:t>
      </w:r>
      <w:r>
        <w:rPr>
          <w:rFonts w:hint="eastAsia" w:cs="宋体" w:asciiTheme="minorEastAsia" w:hAnsiTheme="minorEastAsia" w:eastAsiaTheme="minorEastAsia"/>
          <w:color w:val="000000"/>
          <w:kern w:val="0"/>
          <w:sz w:val="24"/>
        </w:rPr>
        <w:t>分。</w:t>
      </w:r>
    </w:p>
    <w:p>
      <w:pPr>
        <w:widowControl/>
        <w:numPr>
          <w:ilvl w:val="0"/>
          <w:numId w:val="15"/>
        </w:numPr>
        <w:spacing w:line="360" w:lineRule="auto"/>
        <w:jc w:val="left"/>
        <w:rPr>
          <w:rFonts w:cs="宋体"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钢琴禁止用湿抹布擦，一经发现每人次扣</w:t>
      </w:r>
      <w:r>
        <w:rPr>
          <w:rFonts w:hint="eastAsia" w:asciiTheme="minorEastAsia" w:hAnsiTheme="minorEastAsia" w:eastAsiaTheme="minorEastAsia"/>
          <w:color w:val="000000"/>
          <w:kern w:val="0"/>
          <w:sz w:val="24"/>
        </w:rPr>
        <w:t>0.2</w:t>
      </w:r>
      <w:r>
        <w:rPr>
          <w:rFonts w:hint="eastAsia" w:cs="宋体" w:asciiTheme="minorEastAsia" w:hAnsiTheme="minorEastAsia" w:eastAsiaTheme="minorEastAsia"/>
          <w:color w:val="000000"/>
          <w:kern w:val="0"/>
          <w:sz w:val="24"/>
        </w:rPr>
        <w:t>分。</w:t>
      </w:r>
    </w:p>
    <w:p>
      <w:pPr>
        <w:widowControl/>
        <w:numPr>
          <w:ilvl w:val="0"/>
          <w:numId w:val="15"/>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利用扫除时间弹琴影响扫除者每人次扣</w:t>
      </w:r>
      <w:r>
        <w:rPr>
          <w:rFonts w:hint="eastAsia" w:asciiTheme="minorEastAsia" w:hAnsiTheme="minorEastAsia" w:eastAsiaTheme="minorEastAsia"/>
          <w:color w:val="000000"/>
          <w:kern w:val="0"/>
          <w:sz w:val="24"/>
        </w:rPr>
        <w:t>0.1</w:t>
      </w:r>
      <w:r>
        <w:rPr>
          <w:rFonts w:hint="eastAsia" w:cs="宋体" w:asciiTheme="minorEastAsia" w:hAnsiTheme="minorEastAsia" w:eastAsiaTheme="minorEastAsia"/>
          <w:color w:val="000000"/>
          <w:kern w:val="0"/>
          <w:sz w:val="24"/>
        </w:rPr>
        <w:t>分。</w:t>
      </w:r>
    </w:p>
    <w:p>
      <w:pPr>
        <w:widowControl/>
        <w:numPr>
          <w:ilvl w:val="0"/>
          <w:numId w:val="15"/>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扫除不签到者每人次扣</w:t>
      </w:r>
      <w:r>
        <w:rPr>
          <w:rFonts w:hint="eastAsia" w:asciiTheme="minorEastAsia" w:hAnsiTheme="minorEastAsia" w:eastAsiaTheme="minorEastAsia"/>
          <w:color w:val="000000"/>
          <w:kern w:val="0"/>
          <w:sz w:val="24"/>
        </w:rPr>
        <w:t>0.1</w:t>
      </w:r>
      <w:r>
        <w:rPr>
          <w:rFonts w:hint="eastAsia" w:cs="宋体" w:asciiTheme="minorEastAsia" w:hAnsiTheme="minorEastAsia" w:eastAsiaTheme="minorEastAsia"/>
          <w:color w:val="000000"/>
          <w:kern w:val="0"/>
          <w:sz w:val="24"/>
        </w:rPr>
        <w:t>分。</w:t>
      </w:r>
    </w:p>
    <w:p>
      <w:pPr>
        <w:widowControl/>
        <w:numPr>
          <w:ilvl w:val="0"/>
          <w:numId w:val="15"/>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检查时无等检人员每人次</w:t>
      </w:r>
      <w:r>
        <w:rPr>
          <w:rFonts w:hint="eastAsia" w:asciiTheme="minorEastAsia" w:hAnsiTheme="minorEastAsia" w:eastAsiaTheme="minorEastAsia"/>
          <w:color w:val="000000"/>
          <w:kern w:val="0"/>
          <w:sz w:val="24"/>
        </w:rPr>
        <w:t>0.1</w:t>
      </w:r>
      <w:r>
        <w:rPr>
          <w:rFonts w:hint="eastAsia" w:cs="宋体" w:asciiTheme="minorEastAsia" w:hAnsiTheme="minorEastAsia" w:eastAsiaTheme="minorEastAsia"/>
          <w:color w:val="000000"/>
          <w:kern w:val="0"/>
          <w:sz w:val="24"/>
        </w:rPr>
        <w:t>分。</w:t>
      </w:r>
    </w:p>
    <w:p>
      <w:pPr>
        <w:widowControl/>
        <w:numPr>
          <w:ilvl w:val="0"/>
          <w:numId w:val="15"/>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扫除不签不扫或签到不扫者，扣个人量化</w:t>
      </w:r>
      <w:r>
        <w:rPr>
          <w:rFonts w:hint="eastAsia" w:asciiTheme="minorEastAsia" w:hAnsiTheme="minorEastAsia" w:eastAsiaTheme="minorEastAsia"/>
          <w:color w:val="000000"/>
          <w:kern w:val="0"/>
          <w:sz w:val="24"/>
        </w:rPr>
        <w:t>0.3</w:t>
      </w:r>
      <w:r>
        <w:rPr>
          <w:rFonts w:hint="eastAsia" w:cs="宋体" w:asciiTheme="minorEastAsia" w:hAnsiTheme="minorEastAsia" w:eastAsiaTheme="minorEastAsia"/>
          <w:color w:val="000000"/>
          <w:kern w:val="0"/>
          <w:sz w:val="24"/>
        </w:rPr>
        <w:t>分。</w:t>
      </w:r>
    </w:p>
    <w:p>
      <w:pPr>
        <w:widowControl/>
        <w:numPr>
          <w:ilvl w:val="0"/>
          <w:numId w:val="15"/>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在一个月内音乐楼扫除扣满个人量化</w:t>
      </w:r>
      <w:r>
        <w:rPr>
          <w:rFonts w:hint="eastAsia" w:asciiTheme="minorEastAsia" w:hAnsiTheme="minorEastAsia" w:eastAsiaTheme="minorEastAsia"/>
          <w:color w:val="000000"/>
          <w:kern w:val="0"/>
          <w:sz w:val="24"/>
        </w:rPr>
        <w:t>0.4</w:t>
      </w:r>
      <w:r>
        <w:rPr>
          <w:rFonts w:hint="eastAsia" w:cs="宋体" w:asciiTheme="minorEastAsia" w:hAnsiTheme="minorEastAsia" w:eastAsiaTheme="minorEastAsia"/>
          <w:color w:val="000000"/>
          <w:kern w:val="0"/>
          <w:sz w:val="24"/>
        </w:rPr>
        <w:t>分给予通报批评。</w:t>
      </w:r>
    </w:p>
    <w:p>
      <w:pPr>
        <w:widowControl/>
        <w:spacing w:line="360" w:lineRule="auto"/>
        <w:ind w:left="42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备注</w:t>
      </w:r>
    </w:p>
    <w:p>
      <w:pPr>
        <w:widowControl/>
        <w:numPr>
          <w:ilvl w:val="0"/>
          <w:numId w:val="16"/>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音乐教室（</w:t>
      </w:r>
      <w:r>
        <w:rPr>
          <w:rFonts w:hint="eastAsia" w:asciiTheme="minorEastAsia" w:hAnsiTheme="minorEastAsia" w:eastAsiaTheme="minorEastAsia"/>
          <w:color w:val="000000"/>
          <w:kern w:val="0"/>
          <w:sz w:val="24"/>
        </w:rPr>
        <w:t>214</w:t>
      </w:r>
      <w:r>
        <w:rPr>
          <w:rFonts w:hint="eastAsia" w:cs="宋体" w:asciiTheme="minorEastAsia" w:hAnsiTheme="minorEastAsia" w:eastAsiaTheme="minorEastAsia"/>
          <w:color w:val="000000"/>
          <w:kern w:val="0"/>
          <w:sz w:val="24"/>
        </w:rPr>
        <w:t>）黑板不净、桌面不净、桌内有杂物扣</w:t>
      </w:r>
      <w:r>
        <w:rPr>
          <w:rFonts w:hint="eastAsia" w:asciiTheme="minorEastAsia" w:hAnsiTheme="minorEastAsia" w:eastAsiaTheme="minorEastAsia"/>
          <w:color w:val="000000"/>
          <w:kern w:val="0"/>
          <w:sz w:val="24"/>
        </w:rPr>
        <w:t>0.1</w:t>
      </w:r>
      <w:r>
        <w:rPr>
          <w:rFonts w:hint="eastAsia" w:cs="宋体" w:asciiTheme="minorEastAsia" w:hAnsiTheme="minorEastAsia" w:eastAsiaTheme="minorEastAsia"/>
          <w:color w:val="000000"/>
          <w:kern w:val="0"/>
          <w:sz w:val="24"/>
        </w:rPr>
        <w:t>分。</w:t>
      </w:r>
    </w:p>
    <w:p>
      <w:pPr>
        <w:widowControl/>
        <w:numPr>
          <w:ilvl w:val="0"/>
          <w:numId w:val="16"/>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楼梯扶手不净每处扣</w:t>
      </w:r>
      <w:r>
        <w:rPr>
          <w:rFonts w:hint="eastAsia" w:asciiTheme="minorEastAsia" w:hAnsiTheme="minorEastAsia" w:eastAsiaTheme="minorEastAsia"/>
          <w:color w:val="000000"/>
          <w:kern w:val="0"/>
          <w:sz w:val="24"/>
        </w:rPr>
        <w:t>0.1</w:t>
      </w:r>
      <w:r>
        <w:rPr>
          <w:rFonts w:hint="eastAsia" w:cs="宋体" w:asciiTheme="minorEastAsia" w:hAnsiTheme="minorEastAsia" w:eastAsiaTheme="minorEastAsia"/>
          <w:color w:val="000000"/>
          <w:kern w:val="0"/>
          <w:sz w:val="24"/>
        </w:rPr>
        <w:t>分。</w:t>
      </w:r>
    </w:p>
    <w:p>
      <w:pPr>
        <w:widowControl/>
        <w:numPr>
          <w:ilvl w:val="0"/>
          <w:numId w:val="16"/>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走廊玻璃有灰、有水印每处扣</w:t>
      </w:r>
      <w:r>
        <w:rPr>
          <w:rFonts w:hint="eastAsia" w:asciiTheme="minorEastAsia" w:hAnsiTheme="minorEastAsia" w:eastAsiaTheme="minorEastAsia"/>
          <w:color w:val="000000"/>
          <w:kern w:val="0"/>
          <w:sz w:val="24"/>
        </w:rPr>
        <w:t>0.1</w:t>
      </w:r>
      <w:r>
        <w:rPr>
          <w:rFonts w:hint="eastAsia" w:cs="宋体" w:asciiTheme="minorEastAsia" w:hAnsiTheme="minorEastAsia" w:eastAsiaTheme="minorEastAsia"/>
          <w:color w:val="000000"/>
          <w:kern w:val="0"/>
          <w:sz w:val="24"/>
        </w:rPr>
        <w:t>分。</w:t>
      </w:r>
    </w:p>
    <w:p>
      <w:pPr>
        <w:widowControl/>
        <w:spacing w:line="360" w:lineRule="auto"/>
        <w:ind w:firstLine="240" w:firstLineChars="1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（二）纪律方面</w:t>
      </w:r>
    </w:p>
    <w:p>
      <w:pPr>
        <w:widowControl/>
        <w:numPr>
          <w:ilvl w:val="0"/>
          <w:numId w:val="17"/>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晚自习练琴早退者每人次扣</w:t>
      </w:r>
      <w:r>
        <w:rPr>
          <w:rFonts w:hint="eastAsia" w:asciiTheme="minorEastAsia" w:hAnsiTheme="minorEastAsia" w:eastAsiaTheme="minorEastAsia"/>
          <w:color w:val="000000"/>
          <w:kern w:val="0"/>
          <w:sz w:val="24"/>
        </w:rPr>
        <w:t>0.2</w:t>
      </w:r>
      <w:r>
        <w:rPr>
          <w:rFonts w:hint="eastAsia" w:cs="宋体" w:asciiTheme="minorEastAsia" w:hAnsiTheme="minorEastAsia" w:eastAsiaTheme="minorEastAsia"/>
          <w:color w:val="000000"/>
          <w:kern w:val="0"/>
          <w:sz w:val="24"/>
        </w:rPr>
        <w:t>分。</w:t>
      </w:r>
      <w:r>
        <w:rPr>
          <w:rFonts w:hint="eastAsia" w:cs="宋体" w:asciiTheme="minorEastAsia" w:hAnsiTheme="minorEastAsia" w:eastAsiaTheme="minorEastAsia"/>
          <w:color w:val="000000"/>
          <w:kern w:val="0"/>
          <w:sz w:val="24"/>
        </w:rPr>
        <w:tab/>
      </w:r>
    </w:p>
    <w:p>
      <w:pPr>
        <w:widowControl/>
        <w:numPr>
          <w:ilvl w:val="0"/>
          <w:numId w:val="17"/>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在音乐楼内吸烟者直接给予通报批评。</w:t>
      </w:r>
    </w:p>
    <w:p>
      <w:pPr>
        <w:widowControl/>
        <w:numPr>
          <w:ilvl w:val="0"/>
          <w:numId w:val="17"/>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晚自习弹琴时间不弹琴，嬉戏打闹及做与弹琴无关的事，每人次扣</w:t>
      </w:r>
      <w:r>
        <w:rPr>
          <w:rFonts w:hint="eastAsia" w:asciiTheme="minorEastAsia" w:hAnsiTheme="minorEastAsia" w:eastAsiaTheme="minorEastAsia"/>
          <w:color w:val="000000"/>
          <w:kern w:val="0"/>
          <w:sz w:val="24"/>
        </w:rPr>
        <w:t>0.2</w:t>
      </w:r>
      <w:r>
        <w:rPr>
          <w:rFonts w:hint="eastAsia" w:cs="宋体" w:asciiTheme="minorEastAsia" w:hAnsiTheme="minorEastAsia" w:eastAsiaTheme="minorEastAsia"/>
          <w:color w:val="000000"/>
          <w:kern w:val="0"/>
          <w:sz w:val="24"/>
        </w:rPr>
        <w:t>分。</w:t>
      </w:r>
    </w:p>
    <w:p>
      <w:pPr>
        <w:widowControl/>
        <w:numPr>
          <w:ilvl w:val="0"/>
          <w:numId w:val="17"/>
        </w:numPr>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在音乐楼内破坏公物、私用电源、有意损坏钢琴者，给予通报批评（视情节轻重罚款）。</w:t>
      </w:r>
    </w:p>
    <w:p>
      <w:pPr>
        <w:widowControl/>
        <w:numPr>
          <w:ilvl w:val="0"/>
          <w:numId w:val="17"/>
        </w:numPr>
        <w:spacing w:line="360" w:lineRule="auto"/>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带非本系人员进入琴房给予通报批评。</w:t>
      </w:r>
    </w:p>
    <w:p>
      <w:pPr>
        <w:widowControl/>
        <w:numPr>
          <w:ilvl w:val="0"/>
          <w:numId w:val="17"/>
        </w:numPr>
        <w:spacing w:line="360" w:lineRule="auto"/>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窜琴房者扣0.2分。</w:t>
      </w:r>
    </w:p>
    <w:p>
      <w:pPr>
        <w:widowControl/>
        <w:numPr>
          <w:ilvl w:val="0"/>
          <w:numId w:val="17"/>
        </w:numPr>
        <w:spacing w:line="360" w:lineRule="auto"/>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利用练琴时间在琴房写小楷扣0.2分。</w:t>
      </w:r>
    </w:p>
    <w:p>
      <w:pPr>
        <w:widowControl/>
        <w:numPr>
          <w:ilvl w:val="0"/>
          <w:numId w:val="17"/>
        </w:numPr>
        <w:spacing w:line="360" w:lineRule="auto"/>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晚自习练琴时间睡觉扣0.2分</w:t>
      </w:r>
    </w:p>
    <w:p>
      <w:pPr>
        <w:widowControl/>
        <w:numPr>
          <w:ilvl w:val="0"/>
          <w:numId w:val="17"/>
        </w:numPr>
        <w:spacing w:line="360" w:lineRule="auto"/>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在琴房玩手机给予通报。</w:t>
      </w:r>
    </w:p>
    <w:p>
      <w:pPr>
        <w:widowControl/>
        <w:spacing w:line="360" w:lineRule="auto"/>
        <w:jc w:val="left"/>
        <w:rPr>
          <w:rFonts w:cs="宋体" w:asciiTheme="minorEastAsia" w:hAnsiTheme="minorEastAsia" w:eastAsiaTheme="minorEastAsia"/>
          <w:color w:val="000000"/>
          <w:kern w:val="0"/>
          <w:sz w:val="24"/>
        </w:rPr>
      </w:pPr>
    </w:p>
    <w:p>
      <w:pPr>
        <w:widowControl/>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二、加分细则</w:t>
      </w:r>
    </w:p>
    <w:p>
      <w:p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（一）练琴方面</w:t>
      </w:r>
    </w:p>
    <w:p>
      <w:pPr>
        <w:numPr>
          <w:ilvl w:val="0"/>
          <w:numId w:val="18"/>
        </w:num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钢琴比赛选手每人次加0.2分。</w:t>
      </w:r>
    </w:p>
    <w:p>
      <w:pPr>
        <w:numPr>
          <w:ilvl w:val="0"/>
          <w:numId w:val="18"/>
        </w:num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钢琴表演每人次加0.2分。</w:t>
      </w:r>
    </w:p>
    <w:p>
      <w:pPr>
        <w:numPr>
          <w:ilvl w:val="0"/>
          <w:numId w:val="18"/>
        </w:num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办活动时表现积极者视情况加分。</w:t>
      </w:r>
    </w:p>
    <w:p>
      <w:pPr>
        <w:numPr>
          <w:ilvl w:val="0"/>
          <w:numId w:val="18"/>
        </w:num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晚自习练琴纪律好，通报表扬。</w:t>
      </w:r>
    </w:p>
    <w:p>
      <w:pPr>
        <w:spacing w:line="360" w:lineRule="auto"/>
        <w:ind w:left="420"/>
        <w:rPr>
          <w:rFonts w:cs="宋体" w:asciiTheme="minorEastAsia" w:hAnsiTheme="minorEastAsia" w:eastAsiaTheme="minorEastAsia"/>
          <w:color w:val="000000"/>
          <w:kern w:val="0"/>
          <w:sz w:val="24"/>
        </w:rPr>
      </w:pPr>
    </w:p>
    <w:p>
      <w:p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（二）值日方面</w:t>
      </w:r>
    </w:p>
    <w:p>
      <w:pPr>
        <w:numPr>
          <w:ilvl w:val="0"/>
          <w:numId w:val="19"/>
        </w:num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值日表现好每周评比发流动红旗。</w:t>
      </w:r>
    </w:p>
    <w:p>
      <w:pPr>
        <w:numPr>
          <w:ilvl w:val="0"/>
          <w:numId w:val="19"/>
        </w:num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爱护钢琴，琴凳通报表扬。</w:t>
      </w:r>
    </w:p>
    <w:p>
      <w:pPr>
        <w:spacing w:line="360" w:lineRule="auto"/>
        <w:ind w:left="420"/>
        <w:rPr>
          <w:rFonts w:cs="宋体" w:asciiTheme="minorEastAsia" w:hAnsiTheme="minorEastAsia" w:eastAsiaTheme="minorEastAsia"/>
          <w:color w:val="000000"/>
          <w:kern w:val="0"/>
          <w:sz w:val="24"/>
        </w:rPr>
      </w:pPr>
    </w:p>
    <w:p>
      <w:pPr>
        <w:spacing w:line="360" w:lineRule="auto"/>
        <w:rPr>
          <w:rFonts w:asciiTheme="minorEastAsia" w:hAnsiTheme="minorEastAsia" w:eastAsiaTheme="minorEastAsia"/>
          <w:sz w:val="24"/>
        </w:rPr>
      </w:pPr>
    </w:p>
    <w:p>
      <w:pPr>
        <w:spacing w:line="360" w:lineRule="auto"/>
        <w:jc w:val="center"/>
        <w:outlineLvl w:val="0"/>
        <w:rPr>
          <w:rFonts w:asciiTheme="majorEastAsia" w:hAnsiTheme="majorEastAsia" w:eastAsiaTheme="majorEastAsia"/>
          <w:b/>
          <w:sz w:val="28"/>
          <w:szCs w:val="28"/>
        </w:rPr>
      </w:pPr>
      <w:r>
        <w:rPr>
          <w:rFonts w:hint="eastAsia" w:asciiTheme="majorEastAsia" w:hAnsiTheme="majorEastAsia" w:eastAsiaTheme="majorEastAsia"/>
          <w:b/>
          <w:sz w:val="28"/>
          <w:szCs w:val="28"/>
        </w:rPr>
        <w:t>琴队管理制度</w:t>
      </w:r>
    </w:p>
    <w:p>
      <w:pPr>
        <w:spacing w:line="360" w:lineRule="auto"/>
        <w:outlineLvl w:val="0"/>
        <w:rPr>
          <w:rFonts w:ascii="黑体" w:hAnsi="黑体" w:eastAsia="黑体"/>
          <w:sz w:val="30"/>
          <w:szCs w:val="30"/>
        </w:rPr>
      </w:pPr>
      <w:r>
        <w:rPr>
          <w:rFonts w:hint="eastAsia" w:asciiTheme="minorEastAsia" w:hAnsiTheme="minorEastAsia"/>
          <w:sz w:val="24"/>
        </w:rPr>
        <w:t>（一）新生入学后进行琴队选拔要求如下：</w:t>
      </w:r>
    </w:p>
    <w:p>
      <w:pPr>
        <w:spacing w:line="360" w:lineRule="auto"/>
        <w:ind w:firstLine="840" w:firstLineChars="350"/>
        <w:rPr>
          <w:rFonts w:asciiTheme="minorEastAsia" w:hAnsiTheme="minorEastAsia"/>
          <w:sz w:val="24"/>
        </w:rPr>
      </w:pPr>
      <w:r>
        <w:rPr>
          <w:rFonts w:hint="eastAsia" w:asciiTheme="minorEastAsia" w:hAnsiTheme="minorEastAsia"/>
          <w:sz w:val="24"/>
        </w:rPr>
        <w:t>1.能够流畅的演奏一首曲子。</w:t>
      </w:r>
    </w:p>
    <w:p>
      <w:pPr>
        <w:spacing w:line="360" w:lineRule="auto"/>
        <w:ind w:firstLine="840" w:firstLineChars="350"/>
        <w:rPr>
          <w:rFonts w:asciiTheme="minorEastAsia" w:hAnsiTheme="minorEastAsia"/>
          <w:sz w:val="24"/>
        </w:rPr>
      </w:pPr>
      <w:r>
        <w:rPr>
          <w:rFonts w:hint="eastAsia" w:asciiTheme="minorEastAsia" w:hAnsiTheme="minorEastAsia"/>
          <w:sz w:val="24"/>
        </w:rPr>
        <w:t>2.指法正确。</w:t>
      </w:r>
    </w:p>
    <w:p>
      <w:pPr>
        <w:spacing w:line="360" w:lineRule="auto"/>
        <w:ind w:firstLine="840" w:firstLineChars="350"/>
        <w:rPr>
          <w:rFonts w:asciiTheme="minorEastAsia" w:hAnsiTheme="minorEastAsia"/>
          <w:sz w:val="24"/>
        </w:rPr>
      </w:pPr>
      <w:r>
        <w:rPr>
          <w:rFonts w:hint="eastAsia" w:asciiTheme="minorEastAsia" w:hAnsiTheme="minorEastAsia"/>
          <w:sz w:val="24"/>
        </w:rPr>
        <w:t>3.带有表演特色。</w:t>
      </w:r>
    </w:p>
    <w:p>
      <w:pPr>
        <w:spacing w:line="360" w:lineRule="auto"/>
        <w:outlineLvl w:val="0"/>
        <w:rPr>
          <w:rFonts w:asciiTheme="minorEastAsia" w:hAnsiTheme="minorEastAsia"/>
          <w:sz w:val="24"/>
        </w:rPr>
      </w:pPr>
      <w:r>
        <w:rPr>
          <w:rFonts w:hint="eastAsia" w:asciiTheme="minorEastAsia" w:hAnsiTheme="minorEastAsia"/>
          <w:sz w:val="24"/>
        </w:rPr>
        <w:t>（二）队员管理制度</w:t>
      </w:r>
    </w:p>
    <w:p>
      <w:pPr>
        <w:pStyle w:val="7"/>
        <w:spacing w:line="360" w:lineRule="auto"/>
        <w:ind w:left="360" w:firstLine="480"/>
        <w:rPr>
          <w:rFonts w:asciiTheme="minorEastAsia" w:hAnsiTheme="minorEastAsia"/>
          <w:sz w:val="24"/>
        </w:rPr>
      </w:pPr>
      <w:r>
        <w:rPr>
          <w:rFonts w:hint="eastAsia" w:asciiTheme="minorEastAsia" w:hAnsiTheme="minorEastAsia"/>
          <w:sz w:val="24"/>
        </w:rPr>
        <w:t>1.选出9人进行单独培训，由琴队队长进行指导。</w:t>
      </w:r>
    </w:p>
    <w:p>
      <w:pPr>
        <w:spacing w:line="360" w:lineRule="auto"/>
        <w:ind w:left="360" w:firstLine="480" w:firstLineChars="200"/>
        <w:rPr>
          <w:rFonts w:asciiTheme="minorEastAsia" w:hAnsiTheme="minorEastAsia"/>
          <w:sz w:val="24"/>
        </w:rPr>
      </w:pPr>
      <w:r>
        <w:rPr>
          <w:rFonts w:hint="eastAsia" w:asciiTheme="minorEastAsia" w:hAnsiTheme="minorEastAsia"/>
          <w:sz w:val="24"/>
        </w:rPr>
        <w:t>2.每周日进行检琴，大家互相检查一周的练习成果。</w:t>
      </w:r>
    </w:p>
    <w:p>
      <w:pPr>
        <w:pStyle w:val="7"/>
        <w:spacing w:line="360" w:lineRule="auto"/>
        <w:ind w:left="360" w:firstLine="480"/>
        <w:rPr>
          <w:rFonts w:asciiTheme="minorEastAsia" w:hAnsiTheme="minorEastAsia"/>
          <w:sz w:val="24"/>
        </w:rPr>
      </w:pPr>
      <w:r>
        <w:rPr>
          <w:rFonts w:hint="eastAsia" w:asciiTheme="minorEastAsia" w:hAnsiTheme="minorEastAsia"/>
          <w:sz w:val="24"/>
        </w:rPr>
        <w:t>3.4月后筹备钢琴比赛，要求琴队每人出一首曲子参加比赛。</w:t>
      </w:r>
    </w:p>
    <w:p>
      <w:pPr>
        <w:pStyle w:val="7"/>
        <w:spacing w:line="360" w:lineRule="auto"/>
        <w:ind w:left="360" w:firstLine="480"/>
        <w:rPr>
          <w:rFonts w:asciiTheme="minorEastAsia" w:hAnsiTheme="minorEastAsia"/>
          <w:sz w:val="24"/>
        </w:rPr>
      </w:pPr>
      <w:r>
        <w:rPr>
          <w:rFonts w:hint="eastAsia" w:asciiTheme="minorEastAsia" w:hAnsiTheme="minorEastAsia"/>
          <w:sz w:val="24"/>
        </w:rPr>
        <w:t>4.由琴管部和琴队队长监督检查。</w:t>
      </w:r>
    </w:p>
    <w:p>
      <w:pPr>
        <w:spacing w:line="360" w:lineRule="auto"/>
        <w:outlineLvl w:val="0"/>
        <w:rPr>
          <w:rFonts w:asciiTheme="minorEastAsia" w:hAnsiTheme="minorEastAsia"/>
          <w:sz w:val="24"/>
        </w:rPr>
      </w:pPr>
      <w:r>
        <w:rPr>
          <w:rFonts w:hint="eastAsia" w:asciiTheme="minorEastAsia" w:hAnsiTheme="minorEastAsia"/>
          <w:sz w:val="24"/>
        </w:rPr>
        <w:t>（三）琴队晚自习练琴要求：</w:t>
      </w:r>
    </w:p>
    <w:p>
      <w:pPr>
        <w:spacing w:line="360" w:lineRule="auto"/>
        <w:ind w:left="360" w:firstLine="480" w:firstLineChars="200"/>
        <w:rPr>
          <w:rFonts w:asciiTheme="minorEastAsia" w:hAnsiTheme="minorEastAsia"/>
          <w:sz w:val="24"/>
        </w:rPr>
      </w:pPr>
      <w:r>
        <w:rPr>
          <w:rFonts w:hint="eastAsia" w:asciiTheme="minorEastAsia" w:hAnsiTheme="minorEastAsia"/>
          <w:sz w:val="24"/>
        </w:rPr>
        <w:t>1.不得私自旷琴。</w:t>
      </w:r>
    </w:p>
    <w:p>
      <w:pPr>
        <w:spacing w:line="360" w:lineRule="auto"/>
        <w:ind w:left="360" w:firstLine="480" w:firstLineChars="200"/>
        <w:rPr>
          <w:rFonts w:asciiTheme="minorEastAsia" w:hAnsiTheme="minorEastAsia"/>
          <w:sz w:val="24"/>
        </w:rPr>
      </w:pPr>
      <w:r>
        <w:rPr>
          <w:rFonts w:hint="eastAsia" w:asciiTheme="minorEastAsia" w:hAnsiTheme="minorEastAsia"/>
          <w:sz w:val="24"/>
        </w:rPr>
        <w:t>2.不得在琴房玩手机、写作业及做与练琴无关的事情。</w:t>
      </w:r>
    </w:p>
    <w:p>
      <w:pPr>
        <w:spacing w:line="360" w:lineRule="auto"/>
        <w:ind w:firstLine="900" w:firstLineChars="375"/>
        <w:rPr>
          <w:rFonts w:asciiTheme="minorEastAsia" w:hAnsiTheme="minorEastAsia"/>
          <w:sz w:val="24"/>
        </w:rPr>
      </w:pPr>
      <w:r>
        <w:rPr>
          <w:rFonts w:hint="eastAsia" w:asciiTheme="minorEastAsia" w:hAnsiTheme="minorEastAsia"/>
          <w:sz w:val="24"/>
        </w:rPr>
        <w:t>3.不得提前退琴房。</w:t>
      </w:r>
    </w:p>
    <w:p/>
    <w:p/>
    <w:p/>
    <w:p/>
    <w:p/>
    <w:p>
      <w:pPr>
        <w:spacing w:line="360" w:lineRule="auto"/>
        <w:jc w:val="center"/>
        <w:outlineLvl w:val="0"/>
        <w:rPr>
          <w:rFonts w:asciiTheme="majorEastAsia" w:hAnsiTheme="majorEastAsia" w:eastAsiaTheme="majorEastAsia"/>
          <w:b/>
          <w:sz w:val="28"/>
          <w:szCs w:val="28"/>
        </w:rPr>
      </w:pPr>
      <w:r>
        <w:rPr>
          <w:rFonts w:hint="eastAsia" w:asciiTheme="majorEastAsia" w:hAnsiTheme="majorEastAsia" w:eastAsiaTheme="majorEastAsia"/>
          <w:b/>
          <w:sz w:val="28"/>
          <w:szCs w:val="28"/>
        </w:rPr>
        <w:t>社团部管理制度</w:t>
      </w:r>
    </w:p>
    <w:p>
      <w:pPr>
        <w:spacing w:line="360" w:lineRule="auto"/>
        <w:ind w:firstLine="1200" w:firstLineChars="500"/>
        <w:rPr>
          <w:rFonts w:asciiTheme="minorEastAsia" w:hAnsiTheme="minorEastAsia"/>
          <w:sz w:val="24"/>
        </w:rPr>
      </w:pPr>
      <w:r>
        <w:rPr>
          <w:rFonts w:hint="eastAsia" w:asciiTheme="minorEastAsia" w:hAnsiTheme="minorEastAsia"/>
          <w:sz w:val="24"/>
        </w:rPr>
        <w:t>为加强我校学生社团管理，发挥学生社团在学校精神文明建设中的积极作用。繁荣校园文化，推进素质教育，全面落实学校办学指导思想实现人才培养目标，促使在校大学生达到德智体美劳全面发展。</w:t>
      </w:r>
    </w:p>
    <w:p>
      <w:pPr>
        <w:spacing w:line="360" w:lineRule="auto"/>
        <w:rPr>
          <w:rFonts w:asciiTheme="minorEastAsia" w:hAnsiTheme="minorEastAsia"/>
          <w:sz w:val="24"/>
        </w:rPr>
      </w:pPr>
      <w:r>
        <w:rPr>
          <w:rFonts w:hint="eastAsia" w:asciiTheme="minorEastAsia" w:hAnsiTheme="minorEastAsia"/>
          <w:sz w:val="24"/>
        </w:rPr>
        <w:t>制定社团部的社团协会管理制度：</w:t>
      </w:r>
    </w:p>
    <w:p>
      <w:pPr>
        <w:spacing w:line="360" w:lineRule="auto"/>
        <w:ind w:firstLine="960" w:firstLineChars="400"/>
        <w:rPr>
          <w:rFonts w:asciiTheme="minorEastAsia" w:hAnsiTheme="minorEastAsia"/>
          <w:sz w:val="24"/>
        </w:rPr>
      </w:pPr>
      <w:r>
        <w:rPr>
          <w:rFonts w:hint="eastAsia" w:asciiTheme="minorEastAsia" w:hAnsiTheme="minorEastAsia"/>
          <w:sz w:val="24"/>
        </w:rPr>
        <w:t>（一）院级协会,是本校学生自愿组织的群众性团体。必须遵守校纪校规。学校提倡和鼓励社团开展积极向上、健康文明的第二课堂活动，为学院精神文明和全面提高学生综合素质服务。</w:t>
      </w:r>
    </w:p>
    <w:p>
      <w:pPr>
        <w:spacing w:line="360" w:lineRule="auto"/>
        <w:ind w:firstLine="960" w:firstLineChars="400"/>
        <w:rPr>
          <w:rFonts w:asciiTheme="minorEastAsia" w:hAnsiTheme="minorEastAsia"/>
          <w:sz w:val="24"/>
        </w:rPr>
      </w:pPr>
      <w:r>
        <w:rPr>
          <w:rFonts w:hint="eastAsia" w:asciiTheme="minorEastAsia" w:hAnsiTheme="minorEastAsia"/>
          <w:sz w:val="24"/>
        </w:rPr>
        <w:t xml:space="preserve">（二）学生社团成立，应具备以下条件：            </w:t>
      </w:r>
    </w:p>
    <w:p>
      <w:pPr>
        <w:spacing w:line="360" w:lineRule="auto"/>
        <w:ind w:left="1437" w:leftChars="513" w:hanging="360" w:hangingChars="150"/>
        <w:rPr>
          <w:rFonts w:asciiTheme="minorEastAsia" w:hAnsiTheme="minorEastAsia"/>
          <w:sz w:val="24"/>
        </w:rPr>
      </w:pPr>
      <w:r>
        <w:rPr>
          <w:rFonts w:hint="eastAsia" w:asciiTheme="minorEastAsia" w:hAnsiTheme="minorEastAsia"/>
          <w:sz w:val="24"/>
        </w:rPr>
        <w:t>1．有5名以上学生联合发起，发起人必须具有组织协调学生社团开展活动的基本素质和能力，且未受过纪律处分；</w:t>
      </w:r>
    </w:p>
    <w:p>
      <w:pPr>
        <w:spacing w:line="360" w:lineRule="auto"/>
        <w:ind w:firstLine="1080" w:firstLineChars="450"/>
        <w:rPr>
          <w:rFonts w:asciiTheme="minorEastAsia" w:hAnsiTheme="minorEastAsia"/>
          <w:sz w:val="24"/>
        </w:rPr>
      </w:pPr>
      <w:r>
        <w:rPr>
          <w:rFonts w:hint="eastAsia" w:asciiTheme="minorEastAsia" w:hAnsiTheme="minorEastAsia"/>
          <w:sz w:val="24"/>
        </w:rPr>
        <w:t>2.学生社团有规范的名称和健全的组织领导、执行机构；</w:t>
      </w:r>
    </w:p>
    <w:p>
      <w:pPr>
        <w:spacing w:line="360" w:lineRule="auto"/>
        <w:ind w:left="1317" w:leftChars="513" w:hanging="240" w:hangingChars="100"/>
        <w:rPr>
          <w:rFonts w:asciiTheme="minorEastAsia" w:hAnsiTheme="minorEastAsia"/>
          <w:sz w:val="24"/>
        </w:rPr>
      </w:pPr>
      <w:r>
        <w:rPr>
          <w:rFonts w:hint="eastAsia" w:asciiTheme="minorEastAsia" w:hAnsiTheme="minorEastAsia"/>
          <w:sz w:val="24"/>
        </w:rPr>
        <w:t>3.有规范的章程和健全的组织管理制度，学生社团的活动要与其名称、性质相符，要体现学生社团的宗旨，不得违反学校的有关规定。</w:t>
      </w:r>
    </w:p>
    <w:p>
      <w:pPr>
        <w:spacing w:line="360" w:lineRule="auto"/>
        <w:ind w:firstLine="1080" w:firstLineChars="450"/>
        <w:rPr>
          <w:rFonts w:asciiTheme="minorEastAsia" w:hAnsiTheme="minorEastAsia"/>
          <w:sz w:val="24"/>
        </w:rPr>
      </w:pPr>
      <w:r>
        <w:rPr>
          <w:rFonts w:hint="eastAsia" w:asciiTheme="minorEastAsia" w:hAnsiTheme="minorEastAsia"/>
          <w:sz w:val="24"/>
        </w:rPr>
        <w:t>4.鞍山师范学院学生社团章程应当包括下列事项：</w:t>
      </w:r>
    </w:p>
    <w:p>
      <w:pPr>
        <w:spacing w:line="360" w:lineRule="auto"/>
        <w:ind w:firstLine="960" w:firstLineChars="400"/>
        <w:rPr>
          <w:rFonts w:asciiTheme="minorEastAsia" w:hAnsiTheme="minorEastAsia"/>
          <w:sz w:val="24"/>
        </w:rPr>
      </w:pPr>
      <w:r>
        <w:rPr>
          <w:rFonts w:hint="eastAsia" w:asciiTheme="minorEastAsia" w:hAnsiTheme="minorEastAsia"/>
          <w:sz w:val="24"/>
        </w:rPr>
        <w:t xml:space="preserve">（1）社团名称、活动场所、挂靠单位或部门情况； </w:t>
      </w:r>
    </w:p>
    <w:p>
      <w:pPr>
        <w:spacing w:line="360" w:lineRule="auto"/>
        <w:ind w:firstLine="960" w:firstLineChars="400"/>
        <w:rPr>
          <w:rFonts w:asciiTheme="minorEastAsia" w:hAnsiTheme="minorEastAsia"/>
          <w:sz w:val="24"/>
        </w:rPr>
      </w:pPr>
      <w:r>
        <w:rPr>
          <w:rFonts w:hint="eastAsia" w:asciiTheme="minorEastAsia" w:hAnsiTheme="minorEastAsia"/>
          <w:sz w:val="24"/>
        </w:rPr>
        <w:t>（2）社团的宗旨、活动范围和活动方式</w:t>
      </w:r>
    </w:p>
    <w:p>
      <w:pPr>
        <w:spacing w:line="360" w:lineRule="auto"/>
        <w:ind w:firstLine="960" w:firstLineChars="400"/>
        <w:rPr>
          <w:rFonts w:asciiTheme="minorEastAsia" w:hAnsiTheme="minorEastAsia"/>
          <w:sz w:val="24"/>
        </w:rPr>
      </w:pPr>
      <w:r>
        <w:rPr>
          <w:rFonts w:hint="eastAsia" w:asciiTheme="minorEastAsia" w:hAnsiTheme="minorEastAsia"/>
          <w:sz w:val="24"/>
        </w:rPr>
        <w:t>（3）负责人的条件、权限、产生和罢免的程序；</w:t>
      </w:r>
    </w:p>
    <w:p>
      <w:pPr>
        <w:spacing w:line="360" w:lineRule="auto"/>
        <w:ind w:firstLine="960" w:firstLineChars="400"/>
        <w:rPr>
          <w:rFonts w:asciiTheme="minorEastAsia" w:hAnsiTheme="minorEastAsia"/>
          <w:sz w:val="24"/>
        </w:rPr>
      </w:pPr>
      <w:r>
        <w:rPr>
          <w:rFonts w:hint="eastAsia" w:asciiTheme="minorEastAsia" w:hAnsiTheme="minorEastAsia"/>
          <w:sz w:val="24"/>
        </w:rPr>
        <w:t>（4）章程修改的程序；</w:t>
      </w:r>
    </w:p>
    <w:p>
      <w:pPr>
        <w:spacing w:line="360" w:lineRule="auto"/>
        <w:ind w:firstLine="960" w:firstLineChars="400"/>
        <w:rPr>
          <w:rFonts w:asciiTheme="minorEastAsia" w:hAnsiTheme="minorEastAsia"/>
          <w:sz w:val="24"/>
        </w:rPr>
      </w:pPr>
      <w:r>
        <w:rPr>
          <w:rFonts w:hint="eastAsia" w:asciiTheme="minorEastAsia" w:hAnsiTheme="minorEastAsia"/>
          <w:sz w:val="24"/>
        </w:rPr>
        <w:t>（5）社团终止的程序；</w:t>
      </w:r>
    </w:p>
    <w:p>
      <w:pPr>
        <w:spacing w:line="360" w:lineRule="auto"/>
        <w:ind w:firstLine="960" w:firstLineChars="400"/>
        <w:rPr>
          <w:rFonts w:asciiTheme="minorEastAsia" w:hAnsiTheme="minorEastAsia"/>
          <w:sz w:val="24"/>
        </w:rPr>
      </w:pPr>
      <w:r>
        <w:rPr>
          <w:rFonts w:hint="eastAsia" w:asciiTheme="minorEastAsia" w:hAnsiTheme="minorEastAsia"/>
          <w:sz w:val="24"/>
        </w:rPr>
        <w:t>（6）应当由章程规定的其他事项。</w:t>
      </w:r>
    </w:p>
    <w:p>
      <w:pPr>
        <w:spacing w:line="360" w:lineRule="auto"/>
        <w:ind w:firstLine="960" w:firstLineChars="400"/>
        <w:rPr>
          <w:rFonts w:asciiTheme="minorEastAsia" w:hAnsiTheme="minorEastAsia"/>
          <w:sz w:val="24"/>
        </w:rPr>
      </w:pPr>
      <w:r>
        <w:rPr>
          <w:rFonts w:hint="eastAsia" w:asciiTheme="minorEastAsia" w:hAnsiTheme="minorEastAsia"/>
          <w:sz w:val="24"/>
        </w:rPr>
        <w:t>（7）成员的资格及其权利、义务；</w:t>
      </w:r>
    </w:p>
    <w:p>
      <w:pPr>
        <w:spacing w:line="360" w:lineRule="auto"/>
        <w:ind w:firstLine="960" w:firstLineChars="400"/>
        <w:rPr>
          <w:rFonts w:asciiTheme="minorEastAsia" w:hAnsiTheme="minorEastAsia"/>
          <w:sz w:val="24"/>
        </w:rPr>
      </w:pPr>
      <w:r>
        <w:rPr>
          <w:rFonts w:hint="eastAsia" w:asciiTheme="minorEastAsia" w:hAnsiTheme="minorEastAsia"/>
          <w:sz w:val="24"/>
        </w:rPr>
        <w:t>（8）财务管理及经费使用管理的原则、方法；</w:t>
      </w:r>
    </w:p>
    <w:p>
      <w:pPr>
        <w:spacing w:line="360" w:lineRule="auto"/>
        <w:ind w:firstLine="120" w:firstLineChars="50"/>
        <w:rPr>
          <w:rFonts w:asciiTheme="minorEastAsia" w:hAnsiTheme="minorEastAsia"/>
          <w:sz w:val="24"/>
        </w:rPr>
      </w:pPr>
      <w:r>
        <w:rPr>
          <w:rFonts w:hint="eastAsia" w:asciiTheme="minorEastAsia" w:hAnsiTheme="minorEastAsia"/>
          <w:sz w:val="24"/>
        </w:rPr>
        <w:t>出现以下情况的学生社团，将不得批准成立：</w:t>
      </w:r>
    </w:p>
    <w:p>
      <w:pPr>
        <w:spacing w:line="360" w:lineRule="auto"/>
        <w:ind w:firstLine="1080" w:firstLineChars="450"/>
        <w:rPr>
          <w:rFonts w:asciiTheme="minorEastAsia" w:hAnsiTheme="minorEastAsia"/>
          <w:sz w:val="24"/>
        </w:rPr>
      </w:pPr>
      <w:r>
        <w:rPr>
          <w:rFonts w:hint="eastAsia" w:asciiTheme="minorEastAsia" w:hAnsiTheme="minorEastAsia"/>
          <w:sz w:val="24"/>
        </w:rPr>
        <w:t>1.社团的宗旨、活动内容、范围不符合本办法第三条规定的；</w:t>
      </w:r>
    </w:p>
    <w:p>
      <w:pPr>
        <w:spacing w:line="360" w:lineRule="auto"/>
        <w:ind w:firstLine="1080" w:firstLineChars="450"/>
        <w:rPr>
          <w:rFonts w:asciiTheme="minorEastAsia" w:hAnsiTheme="minorEastAsia"/>
          <w:sz w:val="24"/>
        </w:rPr>
      </w:pPr>
      <w:r>
        <w:rPr>
          <w:rFonts w:hint="eastAsia" w:asciiTheme="minorEastAsia" w:hAnsiTheme="minorEastAsia"/>
          <w:sz w:val="24"/>
        </w:rPr>
        <w:t>2.学校已经有性质相同或相近的学生社团，没有必要成立的；</w:t>
      </w:r>
    </w:p>
    <w:p>
      <w:pPr>
        <w:spacing w:line="360" w:lineRule="auto"/>
        <w:ind w:firstLine="1080" w:firstLineChars="450"/>
        <w:rPr>
          <w:rFonts w:asciiTheme="minorEastAsia" w:hAnsiTheme="minorEastAsia"/>
          <w:sz w:val="24"/>
        </w:rPr>
      </w:pPr>
      <w:r>
        <w:rPr>
          <w:rFonts w:hint="eastAsia" w:asciiTheme="minorEastAsia" w:hAnsiTheme="minorEastAsia"/>
          <w:sz w:val="24"/>
        </w:rPr>
        <w:t>3.发起人受到校规校纪处分的；</w:t>
      </w:r>
    </w:p>
    <w:p>
      <w:pPr>
        <w:spacing w:line="360" w:lineRule="auto"/>
        <w:ind w:firstLine="1080" w:firstLineChars="450"/>
        <w:rPr>
          <w:rFonts w:asciiTheme="minorEastAsia" w:hAnsiTheme="minorEastAsia"/>
          <w:sz w:val="24"/>
        </w:rPr>
      </w:pPr>
      <w:r>
        <w:rPr>
          <w:rFonts w:hint="eastAsia" w:asciiTheme="minorEastAsia" w:hAnsiTheme="minorEastAsia"/>
          <w:sz w:val="24"/>
        </w:rPr>
        <w:t>4．在申请筹备成立时弄虚作假的；</w:t>
      </w:r>
    </w:p>
    <w:p>
      <w:pPr>
        <w:spacing w:line="360" w:lineRule="auto"/>
        <w:ind w:firstLine="1080" w:firstLineChars="450"/>
        <w:rPr>
          <w:rFonts w:asciiTheme="minorEastAsia" w:hAnsiTheme="minorEastAsia"/>
          <w:sz w:val="24"/>
        </w:rPr>
      </w:pPr>
      <w:r>
        <w:rPr>
          <w:rFonts w:hint="eastAsia" w:asciiTheme="minorEastAsia" w:hAnsiTheme="minorEastAsia"/>
          <w:sz w:val="24"/>
        </w:rPr>
        <w:t>5．批准成立期限已满。</w:t>
      </w:r>
    </w:p>
    <w:p>
      <w:pPr>
        <w:spacing w:line="360" w:lineRule="auto"/>
        <w:ind w:left="105" w:leftChars="50" w:firstLine="720" w:firstLineChars="300"/>
        <w:rPr>
          <w:rFonts w:asciiTheme="minorEastAsia" w:hAnsiTheme="minorEastAsia"/>
          <w:sz w:val="24"/>
        </w:rPr>
      </w:pPr>
      <w:r>
        <w:rPr>
          <w:rFonts w:hint="eastAsia" w:asciiTheme="minorEastAsia" w:hAnsiTheme="minorEastAsia"/>
          <w:sz w:val="24"/>
        </w:rPr>
        <w:t>（四）社团不得从事与其章程无关的活动。社团活动原则上安排在周六进行，不得干扰正常的教学、生活秩序。</w:t>
      </w:r>
    </w:p>
    <w:p>
      <w:pPr>
        <w:spacing w:line="360" w:lineRule="auto"/>
        <w:ind w:left="105" w:leftChars="50" w:firstLine="720" w:firstLineChars="300"/>
        <w:rPr>
          <w:rFonts w:asciiTheme="minorEastAsia" w:hAnsiTheme="minorEastAsia"/>
          <w:sz w:val="24"/>
        </w:rPr>
      </w:pPr>
      <w:r>
        <w:rPr>
          <w:rFonts w:hint="eastAsia" w:asciiTheme="minorEastAsia" w:hAnsiTheme="minorEastAsia"/>
          <w:sz w:val="24"/>
        </w:rPr>
        <w:t>（五）社团的大型活动和校外活动须事先与社团部联系并征得有关部门同意。活动结束后，须如实上报活动有关情况。</w:t>
      </w:r>
    </w:p>
    <w:p>
      <w:pPr>
        <w:spacing w:line="360" w:lineRule="auto"/>
        <w:ind w:left="105" w:leftChars="50" w:firstLine="720" w:firstLineChars="300"/>
        <w:rPr>
          <w:rFonts w:asciiTheme="minorEastAsia" w:hAnsiTheme="minorEastAsia"/>
          <w:sz w:val="24"/>
        </w:rPr>
      </w:pPr>
      <w:r>
        <w:rPr>
          <w:rFonts w:hint="eastAsia" w:asciiTheme="minorEastAsia" w:hAnsiTheme="minorEastAsia"/>
          <w:sz w:val="24"/>
        </w:rPr>
        <w:t>（六）社团必须按时上交学期工作计划、工作总结，上报人员和机构变动情况及经费管理和使用情况。</w:t>
      </w:r>
    </w:p>
    <w:p>
      <w:pPr>
        <w:spacing w:line="360" w:lineRule="auto"/>
        <w:ind w:left="105" w:leftChars="50" w:firstLine="720" w:firstLineChars="300"/>
        <w:rPr>
          <w:rFonts w:asciiTheme="minorEastAsia" w:hAnsiTheme="minorEastAsia"/>
          <w:sz w:val="24"/>
        </w:rPr>
      </w:pPr>
      <w:r>
        <w:rPr>
          <w:rFonts w:hint="eastAsia" w:asciiTheme="minorEastAsia" w:hAnsiTheme="minorEastAsia"/>
          <w:sz w:val="24"/>
        </w:rPr>
        <w:t>（七）社团出版内部刊物须经党委宣传部批准，并经社联、团委及有关部门审阅后方可发行</w:t>
      </w:r>
    </w:p>
    <w:p/>
    <w:p/>
    <w:p/>
    <w:p/>
    <w:p/>
    <w:p/>
    <w:p/>
    <w:p/>
    <w:p/>
    <w:p>
      <w:pPr>
        <w:spacing w:line="360" w:lineRule="auto"/>
        <w:jc w:val="center"/>
        <w:outlineLvl w:val="0"/>
        <w:rPr>
          <w:rFonts w:asciiTheme="majorEastAsia" w:hAnsiTheme="majorEastAsia" w:eastAsiaTheme="majorEastAsia"/>
          <w:b/>
          <w:sz w:val="28"/>
          <w:szCs w:val="28"/>
        </w:rPr>
      </w:pPr>
      <w:r>
        <w:rPr>
          <w:rFonts w:hint="eastAsia" w:asciiTheme="majorEastAsia" w:hAnsiTheme="majorEastAsia" w:eastAsiaTheme="majorEastAsia"/>
          <w:b/>
          <w:sz w:val="28"/>
          <w:szCs w:val="28"/>
        </w:rPr>
        <w:t>勤工部管理制度</w:t>
      </w:r>
    </w:p>
    <w:p>
      <w:pPr>
        <w:spacing w:line="360" w:lineRule="auto"/>
        <w:ind w:firstLine="720" w:firstLineChars="300"/>
        <w:rPr>
          <w:rFonts w:asciiTheme="minorEastAsia" w:hAnsiTheme="minorEastAsia"/>
          <w:sz w:val="24"/>
        </w:rPr>
      </w:pPr>
      <w:r>
        <w:rPr>
          <w:rFonts w:hint="eastAsia" w:asciiTheme="minorEastAsia" w:hAnsiTheme="minorEastAsia"/>
          <w:sz w:val="24"/>
        </w:rPr>
        <w:t>每周周一、周二、周三、周四、周日正常值日，贫困生需五点十分之前到四楼406教室签到，值完日值日生在教室待检，五点十五统一检查。对卫生不合格的班级或个人予以扣分，具体扣分细则如下：</w:t>
      </w:r>
    </w:p>
    <w:p>
      <w:pPr>
        <w:spacing w:line="360" w:lineRule="auto"/>
        <w:ind w:firstLine="720" w:firstLineChars="300"/>
        <w:rPr>
          <w:rFonts w:asciiTheme="minorEastAsia" w:hAnsiTheme="minorEastAsia"/>
          <w:sz w:val="24"/>
        </w:rPr>
      </w:pPr>
      <w:r>
        <w:rPr>
          <w:rFonts w:hint="eastAsia" w:asciiTheme="minorEastAsia" w:hAnsiTheme="minorEastAsia"/>
          <w:sz w:val="24"/>
        </w:rPr>
        <w:t>1.窗台有灰 -0.1分</w:t>
      </w:r>
    </w:p>
    <w:p>
      <w:pPr>
        <w:spacing w:line="360" w:lineRule="auto"/>
        <w:ind w:firstLine="720" w:firstLineChars="300"/>
        <w:rPr>
          <w:rFonts w:asciiTheme="minorEastAsia" w:hAnsiTheme="minorEastAsia"/>
          <w:sz w:val="24"/>
        </w:rPr>
      </w:pPr>
      <w:r>
        <w:rPr>
          <w:rFonts w:hint="eastAsia" w:asciiTheme="minorEastAsia" w:hAnsiTheme="minorEastAsia"/>
          <w:sz w:val="24"/>
        </w:rPr>
        <w:t>2.黑板未擦 -0.1分</w:t>
      </w:r>
    </w:p>
    <w:p>
      <w:pPr>
        <w:spacing w:line="360" w:lineRule="auto"/>
        <w:ind w:firstLine="720" w:firstLineChars="300"/>
        <w:rPr>
          <w:rFonts w:asciiTheme="minorEastAsia" w:hAnsiTheme="minorEastAsia"/>
          <w:sz w:val="24"/>
        </w:rPr>
      </w:pPr>
      <w:r>
        <w:rPr>
          <w:rFonts w:hint="eastAsia" w:asciiTheme="minorEastAsia" w:hAnsiTheme="minorEastAsia"/>
          <w:sz w:val="24"/>
        </w:rPr>
        <w:t>3．撮子内有垃圾 -0.1分</w:t>
      </w:r>
    </w:p>
    <w:p>
      <w:pPr>
        <w:spacing w:line="360" w:lineRule="auto"/>
        <w:ind w:firstLine="720" w:firstLineChars="300"/>
        <w:rPr>
          <w:rFonts w:asciiTheme="minorEastAsia" w:hAnsiTheme="minorEastAsia"/>
          <w:sz w:val="24"/>
        </w:rPr>
      </w:pPr>
      <w:r>
        <w:rPr>
          <w:rFonts w:hint="eastAsia" w:asciiTheme="minorEastAsia" w:hAnsiTheme="minorEastAsia"/>
          <w:sz w:val="24"/>
        </w:rPr>
        <w:t>4.地面有垃圾或未扫 -0.2分</w:t>
      </w:r>
    </w:p>
    <w:p>
      <w:pPr>
        <w:spacing w:line="360" w:lineRule="auto"/>
        <w:ind w:firstLine="720" w:firstLineChars="300"/>
        <w:rPr>
          <w:rFonts w:asciiTheme="minorEastAsia" w:hAnsiTheme="minorEastAsia"/>
          <w:sz w:val="24"/>
        </w:rPr>
      </w:pPr>
      <w:r>
        <w:rPr>
          <w:rFonts w:hint="eastAsia" w:asciiTheme="minorEastAsia" w:hAnsiTheme="minorEastAsia"/>
          <w:sz w:val="24"/>
        </w:rPr>
        <w:t>5.地面较多杂物 -0.2分</w:t>
      </w:r>
    </w:p>
    <w:p>
      <w:pPr>
        <w:spacing w:line="360" w:lineRule="auto"/>
        <w:ind w:firstLine="720" w:firstLineChars="300"/>
        <w:rPr>
          <w:rFonts w:asciiTheme="minorEastAsia" w:hAnsiTheme="minorEastAsia"/>
          <w:sz w:val="24"/>
        </w:rPr>
      </w:pPr>
      <w:r>
        <w:rPr>
          <w:rFonts w:hint="eastAsia" w:asciiTheme="minorEastAsia" w:hAnsiTheme="minorEastAsia"/>
          <w:sz w:val="24"/>
        </w:rPr>
        <w:t>6.讲桌不净 -0.1分</w:t>
      </w:r>
    </w:p>
    <w:p>
      <w:pPr>
        <w:spacing w:line="360" w:lineRule="auto"/>
        <w:ind w:firstLine="720" w:firstLineChars="300"/>
        <w:rPr>
          <w:rFonts w:asciiTheme="minorEastAsia" w:hAnsiTheme="minorEastAsia"/>
          <w:sz w:val="24"/>
        </w:rPr>
      </w:pPr>
      <w:r>
        <w:rPr>
          <w:rFonts w:hint="eastAsia" w:asciiTheme="minorEastAsia" w:hAnsiTheme="minorEastAsia"/>
          <w:sz w:val="24"/>
        </w:rPr>
        <w:t>7.拒绝检查、未待检或未签到 -0.2分</w:t>
      </w:r>
    </w:p>
    <w:p>
      <w:pPr>
        <w:spacing w:line="360" w:lineRule="auto"/>
        <w:ind w:firstLine="720" w:firstLineChars="300"/>
        <w:rPr>
          <w:rFonts w:asciiTheme="minorEastAsia" w:hAnsiTheme="minorEastAsia"/>
          <w:sz w:val="24"/>
        </w:rPr>
      </w:pPr>
      <w:r>
        <w:rPr>
          <w:rFonts w:hint="eastAsia" w:asciiTheme="minorEastAsia" w:hAnsiTheme="minorEastAsia"/>
          <w:sz w:val="24"/>
        </w:rPr>
        <w:t>8.两次未值日直接通报</w:t>
      </w:r>
    </w:p>
    <w:p>
      <w:pPr>
        <w:spacing w:line="360" w:lineRule="auto"/>
        <w:rPr>
          <w:rFonts w:asciiTheme="minorEastAsia" w:hAnsiTheme="minorEastAsia"/>
          <w:sz w:val="24"/>
        </w:rPr>
      </w:pPr>
      <w:r>
        <w:rPr>
          <w:rFonts w:hint="eastAsia" w:asciiTheme="minorEastAsia" w:hAnsiTheme="minorEastAsia"/>
          <w:sz w:val="24"/>
        </w:rPr>
        <w:t>三次以上不服从贫困生管理制度的同学取消评奖、助学金及励志奖学金资格。</w:t>
      </w:r>
    </w:p>
    <w:p>
      <w:pPr>
        <w:spacing w:line="360" w:lineRule="auto"/>
        <w:rPr>
          <w:rFonts w:asciiTheme="minorEastAsia" w:hAnsiTheme="minorEastAsia"/>
          <w:sz w:val="24"/>
        </w:rPr>
      </w:pPr>
    </w:p>
    <w:p>
      <w:pPr>
        <w:spacing w:line="360" w:lineRule="auto"/>
        <w:outlineLvl w:val="0"/>
        <w:rPr>
          <w:rFonts w:ascii="黑体" w:hAnsi="黑体" w:eastAsia="黑体"/>
          <w:sz w:val="30"/>
          <w:szCs w:val="30"/>
        </w:rPr>
      </w:pPr>
    </w:p>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技能部管理制度</w:t>
      </w:r>
    </w:p>
    <w:p>
      <w:pPr>
        <w:spacing w:line="360" w:lineRule="auto"/>
        <w:ind w:firstLine="482" w:firstLineChars="200"/>
        <w:rPr>
          <w:rFonts w:asciiTheme="minorEastAsia" w:hAnsiTheme="minorEastAsia"/>
          <w:b/>
          <w:sz w:val="24"/>
        </w:rPr>
      </w:pPr>
    </w:p>
    <w:p>
      <w:pPr>
        <w:spacing w:line="360" w:lineRule="auto"/>
        <w:ind w:firstLine="482" w:firstLineChars="200"/>
        <w:rPr>
          <w:rFonts w:asciiTheme="minorEastAsia" w:hAnsiTheme="minorEastAsia"/>
          <w:b/>
          <w:sz w:val="24"/>
        </w:rPr>
      </w:pPr>
      <w:r>
        <w:rPr>
          <w:rFonts w:hint="eastAsia" w:asciiTheme="minorEastAsia" w:hAnsiTheme="minorEastAsia"/>
          <w:b/>
          <w:sz w:val="24"/>
        </w:rPr>
        <w:t>粉笔字时间：（早7：00—7：30） 推普时间：（晚18：30—19：00）</w:t>
      </w:r>
    </w:p>
    <w:p>
      <w:pPr>
        <w:spacing w:line="360" w:lineRule="auto"/>
        <w:rPr>
          <w:rFonts w:asciiTheme="minorEastAsia" w:hAnsiTheme="minorEastAsia"/>
          <w:b/>
          <w:sz w:val="24"/>
        </w:rPr>
      </w:pPr>
      <w:r>
        <w:rPr>
          <w:rFonts w:hint="eastAsia" w:asciiTheme="minorEastAsia" w:hAnsiTheme="minorEastAsia"/>
          <w:b/>
          <w:sz w:val="24"/>
        </w:rPr>
        <w:t>粉笔字要求：</w:t>
      </w:r>
    </w:p>
    <w:p>
      <w:pPr>
        <w:spacing w:line="360" w:lineRule="auto"/>
        <w:ind w:firstLine="480" w:firstLineChars="200"/>
        <w:rPr>
          <w:rFonts w:asciiTheme="minorEastAsia" w:hAnsiTheme="minorEastAsia"/>
          <w:sz w:val="24"/>
        </w:rPr>
      </w:pPr>
      <w:r>
        <w:rPr>
          <w:rFonts w:hint="eastAsia" w:asciiTheme="minorEastAsia" w:hAnsiTheme="minorEastAsia"/>
          <w:sz w:val="24"/>
        </w:rPr>
        <w:t>1、每人一块抹布，不许多人用一块，一根粉笔，违者扣0.1分。</w:t>
      </w:r>
    </w:p>
    <w:p>
      <w:pPr>
        <w:spacing w:line="360" w:lineRule="auto"/>
        <w:ind w:firstLine="480" w:firstLineChars="200"/>
        <w:rPr>
          <w:rFonts w:asciiTheme="minorEastAsia" w:hAnsiTheme="minorEastAsia"/>
          <w:sz w:val="24"/>
        </w:rPr>
      </w:pPr>
      <w:r>
        <w:rPr>
          <w:rFonts w:hint="eastAsia" w:asciiTheme="minorEastAsia" w:hAnsiTheme="minorEastAsia"/>
          <w:sz w:val="24"/>
        </w:rPr>
        <w:t>2、要求在练字时间7：00之前必须在指定位置，开始练字，违者扣0.1分。</w:t>
      </w:r>
    </w:p>
    <w:p>
      <w:pPr>
        <w:spacing w:line="360" w:lineRule="auto"/>
        <w:ind w:left="839" w:leftChars="228" w:hanging="360" w:hangingChars="150"/>
        <w:rPr>
          <w:rFonts w:asciiTheme="minorEastAsia" w:hAnsiTheme="minorEastAsia"/>
          <w:sz w:val="24"/>
        </w:rPr>
      </w:pPr>
      <w:r>
        <w:rPr>
          <w:rFonts w:hint="eastAsia" w:asciiTheme="minorEastAsia" w:hAnsiTheme="minorEastAsia"/>
          <w:sz w:val="24"/>
        </w:rPr>
        <w:t>3、要求练字结束后，必须保持地面洁净，将抹布，粉笔头自行放好，如地面不净，有粉笔头在板顶端，扣0.1分。</w:t>
      </w:r>
    </w:p>
    <w:p>
      <w:pPr>
        <w:spacing w:line="360" w:lineRule="auto"/>
        <w:ind w:firstLine="480" w:firstLineChars="200"/>
        <w:rPr>
          <w:rFonts w:asciiTheme="minorEastAsia" w:hAnsiTheme="minorEastAsia"/>
          <w:sz w:val="24"/>
        </w:rPr>
      </w:pPr>
      <w:r>
        <w:rPr>
          <w:rFonts w:hint="eastAsia" w:asciiTheme="minorEastAsia" w:hAnsiTheme="minorEastAsia"/>
          <w:sz w:val="24"/>
        </w:rPr>
        <w:t>4、不准在练字时间内在走廊大声喧哗，接打电话，违者扣0.2分。</w:t>
      </w:r>
    </w:p>
    <w:p>
      <w:pPr>
        <w:spacing w:line="360" w:lineRule="auto"/>
        <w:ind w:firstLine="480" w:firstLineChars="200"/>
        <w:rPr>
          <w:rFonts w:asciiTheme="minorEastAsia" w:hAnsiTheme="minorEastAsia"/>
          <w:sz w:val="24"/>
        </w:rPr>
      </w:pPr>
      <w:r>
        <w:rPr>
          <w:rFonts w:hint="eastAsia" w:asciiTheme="minorEastAsia" w:hAnsiTheme="minorEastAsia"/>
          <w:sz w:val="24"/>
        </w:rPr>
        <w:t>5、要求在小黑板上写的字，干净工整，严禁敷衍了事，违者扣0.2分。</w:t>
      </w:r>
    </w:p>
    <w:p>
      <w:pPr>
        <w:spacing w:line="360" w:lineRule="auto"/>
        <w:ind w:left="839" w:leftChars="228" w:hanging="360" w:hangingChars="150"/>
        <w:rPr>
          <w:rFonts w:asciiTheme="minorEastAsia" w:hAnsiTheme="minorEastAsia"/>
          <w:sz w:val="24"/>
        </w:rPr>
      </w:pPr>
      <w:r>
        <w:rPr>
          <w:rFonts w:hint="eastAsia" w:asciiTheme="minorEastAsia" w:hAnsiTheme="minorEastAsia"/>
          <w:sz w:val="24"/>
        </w:rPr>
        <w:t>6、要求各班同学把属于自己的小黑板保护好，如有出现损坏，自行负责赔偿。</w:t>
      </w:r>
    </w:p>
    <w:p>
      <w:pPr>
        <w:spacing w:line="360" w:lineRule="auto"/>
        <w:rPr>
          <w:rFonts w:asciiTheme="minorEastAsia" w:hAnsiTheme="minorEastAsia"/>
          <w:b/>
          <w:sz w:val="24"/>
        </w:rPr>
      </w:pPr>
      <w:r>
        <w:rPr>
          <w:rFonts w:hint="eastAsia" w:asciiTheme="minorEastAsia" w:hAnsiTheme="minorEastAsia"/>
          <w:b/>
          <w:sz w:val="24"/>
        </w:rPr>
        <w:t>推普要求：</w:t>
      </w:r>
    </w:p>
    <w:p>
      <w:pPr>
        <w:spacing w:line="360" w:lineRule="auto"/>
        <w:ind w:firstLine="480" w:firstLineChars="200"/>
        <w:rPr>
          <w:rFonts w:asciiTheme="minorEastAsia" w:hAnsiTheme="minorEastAsia"/>
          <w:sz w:val="24"/>
        </w:rPr>
      </w:pPr>
      <w:r>
        <w:rPr>
          <w:rFonts w:hint="eastAsia" w:asciiTheme="minorEastAsia" w:hAnsiTheme="minorEastAsia"/>
          <w:sz w:val="24"/>
        </w:rPr>
        <w:t>1、各班推普员必须将推普内容在18：30前写到黑板上，并在18：30准时推普，违者扣0.1分。</w:t>
      </w:r>
    </w:p>
    <w:p>
      <w:pPr>
        <w:spacing w:line="360" w:lineRule="auto"/>
        <w:ind w:firstLine="480" w:firstLineChars="200"/>
        <w:rPr>
          <w:rFonts w:asciiTheme="minorEastAsia" w:hAnsiTheme="minorEastAsia"/>
          <w:sz w:val="24"/>
        </w:rPr>
      </w:pPr>
      <w:r>
        <w:rPr>
          <w:rFonts w:hint="eastAsia" w:asciiTheme="minorEastAsia" w:hAnsiTheme="minorEastAsia"/>
          <w:sz w:val="24"/>
        </w:rPr>
        <w:t>2、要求推普内容丰富，板书工整，若敷衍了事，扣0.1分。</w:t>
      </w:r>
    </w:p>
    <w:p>
      <w:pPr>
        <w:spacing w:line="360" w:lineRule="auto"/>
        <w:ind w:firstLine="480" w:firstLineChars="200"/>
        <w:rPr>
          <w:rFonts w:asciiTheme="minorEastAsia" w:hAnsiTheme="minorEastAsia"/>
          <w:sz w:val="24"/>
        </w:rPr>
      </w:pPr>
      <w:r>
        <w:rPr>
          <w:rFonts w:hint="eastAsia" w:asciiTheme="minorEastAsia" w:hAnsiTheme="minorEastAsia"/>
          <w:sz w:val="24"/>
        </w:rPr>
        <w:t>3、各班学委需在18：30之前将班级人数查完，并将全班人数、出席人数、缺席人数，以及缺席原因明确写在黑板上，违者扣0.1分。</w:t>
      </w:r>
    </w:p>
    <w:p>
      <w:pPr>
        <w:spacing w:line="360" w:lineRule="auto"/>
        <w:ind w:firstLine="480" w:firstLineChars="200"/>
        <w:rPr>
          <w:rFonts w:asciiTheme="minorEastAsia" w:hAnsiTheme="minorEastAsia"/>
          <w:sz w:val="24"/>
        </w:rPr>
      </w:pPr>
      <w:r>
        <w:rPr>
          <w:rFonts w:hint="eastAsia" w:asciiTheme="minorEastAsia" w:hAnsiTheme="minorEastAsia"/>
          <w:sz w:val="24"/>
        </w:rPr>
        <w:t>4、各班同学需在上课铃声响之后，在班级安静整齐坐好，开始推普。如上课铃声响后，仍在走廊内走动或在班级内走动、说话者，扣0.1分。</w:t>
      </w:r>
    </w:p>
    <w:p>
      <w:pPr>
        <w:spacing w:line="360" w:lineRule="auto"/>
        <w:ind w:firstLine="480" w:firstLineChars="200"/>
        <w:rPr>
          <w:rFonts w:asciiTheme="minorEastAsia" w:hAnsiTheme="minorEastAsia"/>
          <w:sz w:val="24"/>
        </w:rPr>
      </w:pPr>
      <w:r>
        <w:rPr>
          <w:rFonts w:hint="eastAsia" w:asciiTheme="minorEastAsia" w:hAnsiTheme="minorEastAsia"/>
          <w:sz w:val="24"/>
        </w:rPr>
        <w:t>5、推普时，各班同学须将手机调成静音或震动，放在书桌内或书包、口袋中，不得置于桌面或窗台，不允许在推普时间内接打电话，违者扣0.2分。</w:t>
      </w:r>
    </w:p>
    <w:p>
      <w:pPr>
        <w:spacing w:line="360" w:lineRule="auto"/>
        <w:ind w:firstLine="480" w:firstLineChars="200"/>
        <w:rPr>
          <w:rFonts w:asciiTheme="minorEastAsia" w:hAnsiTheme="minorEastAsia"/>
          <w:sz w:val="24"/>
        </w:rPr>
      </w:pPr>
      <w:r>
        <w:rPr>
          <w:rFonts w:hint="eastAsia" w:asciiTheme="minorEastAsia" w:hAnsiTheme="minorEastAsia"/>
          <w:sz w:val="24"/>
        </w:rPr>
        <w:t>6、推普开始时，各班同学须将推普笔记放于桌面上，如发现未带笔记，或用其他笔记代替者，扣0.2分。</w:t>
      </w:r>
    </w:p>
    <w:p>
      <w:pPr>
        <w:spacing w:line="360" w:lineRule="auto"/>
        <w:ind w:firstLine="480" w:firstLineChars="200"/>
        <w:rPr>
          <w:rFonts w:asciiTheme="minorEastAsia" w:hAnsiTheme="minorEastAsia"/>
          <w:sz w:val="24"/>
        </w:rPr>
      </w:pPr>
      <w:r>
        <w:rPr>
          <w:rFonts w:hint="eastAsia" w:asciiTheme="minorEastAsia" w:hAnsiTheme="minorEastAsia"/>
          <w:sz w:val="24"/>
        </w:rPr>
        <w:t>7、各班同学须将每天的推普内容做好记录，并将日期标好，技能部将定期检查，违者扣0.2分，抽查中若发现笔记中有乱涂乱画或与推普内容无关的字迹，扣0.2分。</w:t>
      </w:r>
    </w:p>
    <w:p>
      <w:pPr>
        <w:spacing w:line="360" w:lineRule="auto"/>
        <w:rPr>
          <w:rFonts w:asciiTheme="minorEastAsia" w:hAnsiTheme="minorEastAsia"/>
          <w:sz w:val="24"/>
        </w:rPr>
      </w:pPr>
      <w:r>
        <w:rPr>
          <w:rFonts w:hint="eastAsia" w:asciiTheme="minorEastAsia" w:hAnsiTheme="minorEastAsia"/>
          <w:b/>
          <w:sz w:val="24"/>
        </w:rPr>
        <w:t>钢笔字要求：</w:t>
      </w:r>
    </w:p>
    <w:p>
      <w:pPr>
        <w:spacing w:line="360" w:lineRule="auto"/>
        <w:ind w:firstLine="480" w:firstLineChars="200"/>
        <w:rPr>
          <w:rFonts w:asciiTheme="minorEastAsia" w:hAnsiTheme="minorEastAsia"/>
          <w:sz w:val="24"/>
        </w:rPr>
      </w:pPr>
      <w:r>
        <w:rPr>
          <w:rFonts w:hint="eastAsia" w:asciiTheme="minorEastAsia" w:hAnsiTheme="minorEastAsia"/>
          <w:sz w:val="24"/>
        </w:rPr>
        <w:t>1、要求人手一本字帖，一支钢笔，一本红格本小楷。违者扣0.2分。</w:t>
      </w:r>
    </w:p>
    <w:p>
      <w:pPr>
        <w:spacing w:line="360" w:lineRule="auto"/>
        <w:ind w:firstLine="480" w:firstLineChars="200"/>
        <w:rPr>
          <w:rFonts w:asciiTheme="minorEastAsia" w:hAnsiTheme="minorEastAsia"/>
          <w:sz w:val="24"/>
        </w:rPr>
      </w:pPr>
      <w:r>
        <w:rPr>
          <w:rFonts w:hint="eastAsia" w:asciiTheme="minorEastAsia" w:hAnsiTheme="minorEastAsia"/>
          <w:sz w:val="24"/>
        </w:rPr>
        <w:t>2、要求每人每天上交两篇小楷,两篇字帖,自行订好,由各班宣委在第二天晚自习之前，将昨晚的钢笔字小楷展示出来，违者扣0.2分。</w:t>
      </w:r>
    </w:p>
    <w:p>
      <w:pPr>
        <w:spacing w:line="360" w:lineRule="auto"/>
        <w:rPr>
          <w:rFonts w:asciiTheme="minorEastAsia" w:hAnsiTheme="minorEastAsia"/>
          <w:sz w:val="24"/>
        </w:rPr>
      </w:pPr>
      <w:r>
        <w:rPr>
          <w:rFonts w:hint="eastAsia" w:asciiTheme="minorEastAsia" w:hAnsiTheme="minorEastAsia"/>
          <w:b/>
          <w:sz w:val="24"/>
        </w:rPr>
        <w:t>推普纪律制度：</w:t>
      </w:r>
    </w:p>
    <w:p>
      <w:pPr>
        <w:spacing w:line="360" w:lineRule="auto"/>
        <w:ind w:firstLine="600" w:firstLineChars="250"/>
        <w:rPr>
          <w:rFonts w:asciiTheme="minorEastAsia" w:hAnsiTheme="minorEastAsia"/>
          <w:sz w:val="24"/>
        </w:rPr>
      </w:pPr>
      <w:r>
        <w:rPr>
          <w:rFonts w:hint="eastAsia" w:asciiTheme="minorEastAsia" w:hAnsiTheme="minorEastAsia"/>
          <w:sz w:val="24"/>
        </w:rPr>
        <w:t>1、各班同学在技能部检查时间内如有事假或请病假（需有假条）者，必须跟技能部请假说明情况，给老师打电话请假或口头和老师请假，第二天予已核对。违者按旷推普处理，予以通报批评处分。</w:t>
      </w:r>
    </w:p>
    <w:p>
      <w:pPr>
        <w:spacing w:line="360" w:lineRule="auto"/>
        <w:ind w:firstLine="600" w:firstLineChars="250"/>
        <w:rPr>
          <w:rFonts w:asciiTheme="minorEastAsia" w:hAnsiTheme="minorEastAsia"/>
          <w:sz w:val="24"/>
        </w:rPr>
      </w:pPr>
      <w:r>
        <w:rPr>
          <w:rFonts w:hint="eastAsia" w:asciiTheme="minorEastAsia" w:hAnsiTheme="minorEastAsia"/>
          <w:sz w:val="24"/>
        </w:rPr>
        <w:t>2、迟到者，第一次警告，第二次0.2分，第三次给予通报批评处理，如有恶意旷推普时间者给予通报批评。</w:t>
      </w:r>
    </w:p>
    <w:p>
      <w:pPr>
        <w:spacing w:line="360" w:lineRule="auto"/>
        <w:ind w:firstLine="600" w:firstLineChars="250"/>
        <w:rPr>
          <w:rFonts w:asciiTheme="minorEastAsia" w:hAnsiTheme="minorEastAsia"/>
          <w:sz w:val="24"/>
        </w:rPr>
      </w:pPr>
      <w:r>
        <w:rPr>
          <w:rFonts w:hint="eastAsia" w:asciiTheme="minorEastAsia" w:hAnsiTheme="minorEastAsia"/>
          <w:sz w:val="24"/>
        </w:rPr>
        <w:t>3、推普时间内，各班同学有特殊情况上厕所，或者家中有急事儿需要接电话者，必须向技能部请假，违者扣0.1分。</w:t>
      </w:r>
    </w:p>
    <w:p>
      <w:pPr>
        <w:spacing w:line="360" w:lineRule="auto"/>
        <w:ind w:firstLine="600" w:firstLineChars="250"/>
        <w:rPr>
          <w:rFonts w:asciiTheme="minorEastAsia" w:hAnsiTheme="minorEastAsia"/>
          <w:sz w:val="24"/>
        </w:rPr>
      </w:pPr>
      <w:r>
        <w:rPr>
          <w:rFonts w:hint="eastAsia" w:asciiTheme="minorEastAsia" w:hAnsiTheme="minorEastAsia"/>
          <w:sz w:val="24"/>
        </w:rPr>
        <w:t>4、推普时间，各班同学不许做与推普无关的事，如有特殊情况班委需要讲事情，必须跟技能部请假，违者扣0.2分。</w:t>
      </w:r>
    </w:p>
    <w:p>
      <w:pPr>
        <w:spacing w:line="360" w:lineRule="auto"/>
        <w:ind w:firstLine="600" w:firstLineChars="250"/>
        <w:rPr>
          <w:rFonts w:asciiTheme="minorEastAsia" w:hAnsiTheme="minorEastAsia"/>
          <w:sz w:val="24"/>
        </w:rPr>
      </w:pPr>
      <w:r>
        <w:rPr>
          <w:rFonts w:hint="eastAsia" w:asciiTheme="minorEastAsia" w:hAnsiTheme="minorEastAsia"/>
          <w:sz w:val="24"/>
        </w:rPr>
        <w:t>5、集体不安静的班级，班级负责人扣0.2分。</w:t>
      </w:r>
    </w:p>
    <w:p>
      <w:pPr>
        <w:spacing w:line="360" w:lineRule="auto"/>
        <w:ind w:firstLine="600" w:firstLineChars="250"/>
        <w:rPr>
          <w:rFonts w:asciiTheme="minorEastAsia" w:hAnsiTheme="minorEastAsia"/>
          <w:sz w:val="24"/>
        </w:rPr>
      </w:pPr>
      <w:r>
        <w:rPr>
          <w:rFonts w:hint="eastAsia" w:asciiTheme="minorEastAsia" w:hAnsiTheme="minorEastAsia"/>
          <w:sz w:val="24"/>
        </w:rPr>
        <w:t>6、如有火车晚点者，必须持当日火车票找相应负责人销假，违者扣0.2分。</w:t>
      </w:r>
    </w:p>
    <w:p>
      <w:pPr>
        <w:spacing w:line="360" w:lineRule="auto"/>
        <w:ind w:firstLine="600" w:firstLineChars="250"/>
      </w:pPr>
      <w:r>
        <w:rPr>
          <w:rFonts w:hint="eastAsia" w:asciiTheme="minorEastAsia" w:hAnsiTheme="minorEastAsia"/>
          <w:sz w:val="24"/>
        </w:rPr>
        <w:t>7、技能部减分单将在当晚送与减分者手中，如有出现减分情况与实际情况不符或者被扣分的同学有异议，请于当晚与技能部反映，过时无效。</w:t>
      </w:r>
    </w:p>
    <w:p/>
    <w:p/>
    <w:p/>
    <w:p/>
    <w:p/>
    <w:p/>
    <w:p/>
    <w:p/>
    <w:p/>
    <w:p/>
    <w:p/>
    <w:p/>
    <w:p/>
    <w:p/>
    <w:p/>
    <w:p/>
    <w:p/>
    <w:p/>
    <w:p>
      <w:pPr>
        <w:spacing w:line="360" w:lineRule="auto"/>
        <w:ind w:firstLine="141" w:firstLineChars="50"/>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舞蹈队管理制度</w:t>
      </w:r>
    </w:p>
    <w:p>
      <w:pPr>
        <w:spacing w:line="360" w:lineRule="auto"/>
        <w:ind w:left="420" w:leftChars="200" w:firstLine="480" w:firstLineChars="200"/>
        <w:rPr>
          <w:rFonts w:asciiTheme="minorEastAsia" w:hAnsiTheme="minorEastAsia"/>
          <w:sz w:val="24"/>
        </w:rPr>
      </w:pPr>
      <w:r>
        <w:rPr>
          <w:rFonts w:asciiTheme="minorEastAsia" w:hAnsiTheme="minorEastAsia"/>
          <w:sz w:val="24"/>
        </w:rPr>
        <w:t>舞蹈队以丰富我院校园生活，为广大爱好舞蹈的学生提供一个展现自我的舞台，提高青年学生的文化素养，培养和发挥学生的特长为宗旨</w:t>
      </w:r>
      <w:r>
        <w:rPr>
          <w:rFonts w:hint="eastAsia" w:asciiTheme="minorEastAsia" w:hAnsiTheme="minorEastAsia"/>
          <w:sz w:val="24"/>
        </w:rPr>
        <w:t>。</w:t>
      </w:r>
      <w:r>
        <w:rPr>
          <w:rFonts w:asciiTheme="minorEastAsia" w:hAnsiTheme="minorEastAsia"/>
          <w:sz w:val="24"/>
        </w:rPr>
        <w:t>作为学院的一支文艺队伍，根据学校安排，参加和承担各类校级重大节庆和重要活动的文艺演出；艺术团是代表学校参加各类国家、省市文艺比赛、汇演，代表学校参加校际学生文艺交流活动。</w:t>
      </w:r>
    </w:p>
    <w:p>
      <w:pPr>
        <w:spacing w:line="360" w:lineRule="auto"/>
        <w:rPr>
          <w:rFonts w:asciiTheme="minorEastAsia" w:hAnsiTheme="minorEastAsia"/>
          <w:sz w:val="24"/>
        </w:rPr>
      </w:pPr>
      <w:r>
        <w:rPr>
          <w:rFonts w:hint="eastAsia" w:asciiTheme="minorEastAsia" w:hAnsiTheme="minorEastAsia"/>
          <w:sz w:val="24"/>
        </w:rPr>
        <w:t>（一）</w:t>
      </w:r>
      <w:r>
        <w:rPr>
          <w:rFonts w:asciiTheme="minorEastAsia" w:hAnsiTheme="minorEastAsia"/>
          <w:sz w:val="24"/>
        </w:rPr>
        <w:t>、加入舞蹈队的条件：</w:t>
      </w:r>
    </w:p>
    <w:p>
      <w:pPr>
        <w:spacing w:line="360" w:lineRule="auto"/>
        <w:ind w:left="838" w:leftChars="399"/>
        <w:rPr>
          <w:rFonts w:asciiTheme="minorEastAsia" w:hAnsiTheme="minorEastAsia"/>
          <w:sz w:val="24"/>
        </w:rPr>
      </w:pPr>
      <w:r>
        <w:rPr>
          <w:rFonts w:asciiTheme="minorEastAsia" w:hAnsiTheme="minorEastAsia"/>
          <w:sz w:val="24"/>
        </w:rPr>
        <w:t>凡是我院的学生都有资格参加舞蹈队面试，通过面试方可成为舞蹈队队员。</w:t>
      </w:r>
    </w:p>
    <w:p>
      <w:pPr>
        <w:spacing w:line="360" w:lineRule="auto"/>
        <w:rPr>
          <w:rFonts w:asciiTheme="minorEastAsia" w:hAnsiTheme="minorEastAsia"/>
          <w:sz w:val="24"/>
        </w:rPr>
      </w:pPr>
      <w:r>
        <w:rPr>
          <w:rFonts w:hint="eastAsia" w:asciiTheme="minorEastAsia" w:hAnsiTheme="minorEastAsia"/>
          <w:sz w:val="24"/>
        </w:rPr>
        <w:t>（二）</w:t>
      </w:r>
      <w:r>
        <w:rPr>
          <w:rFonts w:asciiTheme="minorEastAsia" w:hAnsiTheme="minorEastAsia"/>
          <w:sz w:val="24"/>
        </w:rPr>
        <w:t>、舞蹈队队长职责：</w:t>
      </w:r>
    </w:p>
    <w:p>
      <w:pPr>
        <w:spacing w:line="360" w:lineRule="auto"/>
        <w:ind w:left="1004" w:leftChars="478"/>
        <w:rPr>
          <w:rFonts w:asciiTheme="minorEastAsia" w:hAnsiTheme="minorEastAsia"/>
          <w:sz w:val="24"/>
        </w:rPr>
      </w:pPr>
      <w:r>
        <w:rPr>
          <w:rFonts w:asciiTheme="minorEastAsia" w:hAnsiTheme="minorEastAsia"/>
          <w:sz w:val="24"/>
        </w:rPr>
        <w:t>队长要负责舞蹈队的全面工作，包括考勤、组织训练、督促训练、考察训练情况等，关心队员并听取队员提出的指导性意见及建议，及时解决训练中的问题与困难。</w:t>
      </w:r>
    </w:p>
    <w:p>
      <w:pPr>
        <w:spacing w:line="360" w:lineRule="auto"/>
        <w:rPr>
          <w:rFonts w:asciiTheme="minorEastAsia" w:hAnsiTheme="minorEastAsia"/>
          <w:sz w:val="24"/>
        </w:rPr>
      </w:pPr>
      <w:r>
        <w:rPr>
          <w:rFonts w:hint="eastAsia" w:asciiTheme="minorEastAsia" w:hAnsiTheme="minorEastAsia"/>
          <w:sz w:val="24"/>
        </w:rPr>
        <w:t>（三）</w:t>
      </w:r>
      <w:r>
        <w:rPr>
          <w:rFonts w:asciiTheme="minorEastAsia" w:hAnsiTheme="minorEastAsia"/>
          <w:sz w:val="24"/>
        </w:rPr>
        <w:t>、舞蹈队队员职责：</w:t>
      </w:r>
    </w:p>
    <w:p>
      <w:pPr>
        <w:spacing w:line="360" w:lineRule="auto"/>
        <w:ind w:left="1437" w:leftChars="513" w:hanging="360" w:hangingChars="150"/>
        <w:rPr>
          <w:rFonts w:asciiTheme="minorEastAsia" w:hAnsiTheme="minorEastAsia"/>
          <w:sz w:val="24"/>
        </w:rPr>
      </w:pPr>
      <w:r>
        <w:rPr>
          <w:rFonts w:asciiTheme="minorEastAsia" w:hAnsiTheme="minorEastAsia"/>
          <w:sz w:val="24"/>
        </w:rPr>
        <w:t>1、队员必须热爱舞蹈队，明确舞蹈队纪律，并严格遵守，服从组织安排。</w:t>
      </w:r>
    </w:p>
    <w:p>
      <w:pPr>
        <w:spacing w:line="360" w:lineRule="auto"/>
        <w:ind w:left="1363" w:leftChars="535" w:hanging="240" w:hangingChars="100"/>
        <w:rPr>
          <w:rFonts w:asciiTheme="minorEastAsia" w:hAnsiTheme="minorEastAsia"/>
          <w:sz w:val="24"/>
        </w:rPr>
      </w:pPr>
      <w:r>
        <w:rPr>
          <w:rFonts w:asciiTheme="minorEastAsia" w:hAnsiTheme="minorEastAsia"/>
          <w:sz w:val="24"/>
        </w:rPr>
        <w:t>2、舞蹈队队员须严格遵守学院的有关规定，遵守舞蹈队的各项制度、纪律。</w:t>
      </w:r>
    </w:p>
    <w:p>
      <w:pPr>
        <w:spacing w:line="360" w:lineRule="auto"/>
        <w:ind w:firstLine="1080" w:firstLineChars="450"/>
        <w:rPr>
          <w:rFonts w:asciiTheme="minorEastAsia" w:hAnsiTheme="minorEastAsia"/>
          <w:sz w:val="24"/>
        </w:rPr>
      </w:pPr>
      <w:r>
        <w:rPr>
          <w:rFonts w:asciiTheme="minorEastAsia" w:hAnsiTheme="minorEastAsia"/>
          <w:sz w:val="24"/>
        </w:rPr>
        <w:t>3、舞蹈队队员必须具备一定舞蹈基础和表演能力。</w:t>
      </w:r>
    </w:p>
    <w:p>
      <w:pPr>
        <w:spacing w:line="360" w:lineRule="auto"/>
        <w:ind w:left="1483" w:leftChars="535" w:hanging="360" w:hangingChars="150"/>
        <w:rPr>
          <w:rFonts w:asciiTheme="minorEastAsia" w:hAnsiTheme="minorEastAsia"/>
          <w:sz w:val="24"/>
        </w:rPr>
      </w:pPr>
      <w:r>
        <w:rPr>
          <w:rFonts w:asciiTheme="minorEastAsia" w:hAnsiTheme="minorEastAsia"/>
          <w:sz w:val="24"/>
        </w:rPr>
        <w:t>4、训练时做到尊师好问，勤奋刻苦，努力创新，敢于表达自己的想法，积极提出有利于舞蹈队发展的意见和建议。</w:t>
      </w:r>
    </w:p>
    <w:p>
      <w:pPr>
        <w:spacing w:line="360" w:lineRule="auto"/>
        <w:ind w:left="1363" w:leftChars="535" w:hanging="240" w:hangingChars="100"/>
        <w:rPr>
          <w:rFonts w:asciiTheme="minorEastAsia" w:hAnsiTheme="minorEastAsia"/>
          <w:sz w:val="24"/>
        </w:rPr>
      </w:pPr>
      <w:r>
        <w:rPr>
          <w:rFonts w:asciiTheme="minorEastAsia" w:hAnsiTheme="minorEastAsia"/>
          <w:sz w:val="24"/>
        </w:rPr>
        <w:t>5、积极参加队里及系里的各项活动、组织生活。 每次做到按时参加，不得无故缺席，重要活动如不参加，且没有请假并批准，记过处理。</w:t>
      </w:r>
    </w:p>
    <w:p>
      <w:pPr>
        <w:spacing w:line="360" w:lineRule="auto"/>
        <w:ind w:firstLine="120" w:firstLineChars="50"/>
        <w:rPr>
          <w:rFonts w:asciiTheme="minorEastAsia" w:hAnsiTheme="minorEastAsia"/>
          <w:sz w:val="24"/>
        </w:rPr>
      </w:pPr>
      <w:r>
        <w:rPr>
          <w:rFonts w:asciiTheme="minorEastAsia" w:hAnsiTheme="minorEastAsia"/>
          <w:sz w:val="24"/>
        </w:rPr>
        <w:t>（</w:t>
      </w:r>
      <w:r>
        <w:rPr>
          <w:rFonts w:hint="eastAsia" w:asciiTheme="minorEastAsia" w:hAnsiTheme="minorEastAsia"/>
          <w:sz w:val="24"/>
        </w:rPr>
        <w:t>四</w:t>
      </w:r>
      <w:r>
        <w:rPr>
          <w:rFonts w:asciiTheme="minorEastAsia" w:hAnsiTheme="minorEastAsia"/>
          <w:sz w:val="24"/>
        </w:rPr>
        <w:t>）训练管理</w:t>
      </w:r>
      <w:r>
        <w:rPr>
          <w:rFonts w:hint="eastAsia" w:asciiTheme="minorEastAsia" w:hAnsiTheme="minorEastAsia"/>
          <w:sz w:val="24"/>
        </w:rPr>
        <w:t>：</w:t>
      </w:r>
    </w:p>
    <w:p>
      <w:pPr>
        <w:spacing w:line="360" w:lineRule="auto"/>
        <w:ind w:left="1483" w:leftChars="535" w:hanging="360" w:hangingChars="150"/>
        <w:rPr>
          <w:rFonts w:asciiTheme="minorEastAsia" w:hAnsiTheme="minorEastAsia"/>
          <w:sz w:val="24"/>
        </w:rPr>
      </w:pPr>
      <w:r>
        <w:rPr>
          <w:rFonts w:asciiTheme="minorEastAsia" w:hAnsiTheme="minorEastAsia"/>
          <w:sz w:val="24"/>
        </w:rPr>
        <w:t>1、训练时间：每天早操时间6：20——7：00,若有临时通知，则以通知为准。</w:t>
      </w:r>
    </w:p>
    <w:p>
      <w:pPr>
        <w:spacing w:line="360" w:lineRule="auto"/>
        <w:ind w:left="1363" w:leftChars="535" w:hanging="240" w:hangingChars="100"/>
        <w:rPr>
          <w:rFonts w:asciiTheme="minorEastAsia" w:hAnsiTheme="minorEastAsia"/>
          <w:sz w:val="24"/>
        </w:rPr>
      </w:pPr>
      <w:r>
        <w:rPr>
          <w:rFonts w:asciiTheme="minorEastAsia" w:hAnsiTheme="minorEastAsia"/>
          <w:sz w:val="24"/>
        </w:rPr>
        <w:t>2、每一学期除日常的编排外，均要编排2—3个新节目，不断地巩固、充实、提高和完善。</w:t>
      </w:r>
    </w:p>
    <w:p>
      <w:pPr>
        <w:spacing w:line="360" w:lineRule="auto"/>
        <w:ind w:firstLine="120" w:firstLineChars="50"/>
        <w:rPr>
          <w:rFonts w:asciiTheme="minorEastAsia" w:hAnsiTheme="minorEastAsia"/>
          <w:sz w:val="24"/>
        </w:rPr>
      </w:pPr>
      <w:r>
        <w:rPr>
          <w:rFonts w:asciiTheme="minorEastAsia" w:hAnsiTheme="minorEastAsia"/>
          <w:sz w:val="24"/>
        </w:rPr>
        <w:t>（</w:t>
      </w:r>
      <w:r>
        <w:rPr>
          <w:rFonts w:hint="eastAsia" w:asciiTheme="minorEastAsia" w:hAnsiTheme="minorEastAsia"/>
          <w:sz w:val="24"/>
        </w:rPr>
        <w:t>五</w:t>
      </w:r>
      <w:r>
        <w:rPr>
          <w:rFonts w:asciiTheme="minorEastAsia" w:hAnsiTheme="minorEastAsia"/>
          <w:sz w:val="24"/>
        </w:rPr>
        <w:t>）奖惩管理</w:t>
      </w:r>
      <w:r>
        <w:rPr>
          <w:rFonts w:hint="eastAsia" w:asciiTheme="minorEastAsia" w:hAnsiTheme="minorEastAsia"/>
          <w:sz w:val="24"/>
        </w:rPr>
        <w:t>：</w:t>
      </w:r>
    </w:p>
    <w:p>
      <w:pPr>
        <w:spacing w:line="360" w:lineRule="auto"/>
        <w:ind w:firstLine="1080" w:firstLineChars="450"/>
        <w:rPr>
          <w:rFonts w:asciiTheme="minorEastAsia" w:hAnsiTheme="minorEastAsia"/>
          <w:sz w:val="24"/>
        </w:rPr>
      </w:pPr>
      <w:r>
        <w:rPr>
          <w:rFonts w:asciiTheme="minorEastAsia" w:hAnsiTheme="minorEastAsia"/>
          <w:sz w:val="24"/>
        </w:rPr>
        <w:t>1、凡在训练中无故缺勤1次者或迟到2次者给予队内批评处分。</w:t>
      </w:r>
    </w:p>
    <w:p>
      <w:pPr>
        <w:spacing w:line="360" w:lineRule="auto"/>
        <w:ind w:left="1483" w:leftChars="535" w:hanging="360" w:hangingChars="150"/>
        <w:rPr>
          <w:rFonts w:asciiTheme="minorEastAsia" w:hAnsiTheme="minorEastAsia"/>
          <w:sz w:val="24"/>
        </w:rPr>
      </w:pPr>
      <w:r>
        <w:rPr>
          <w:rFonts w:asciiTheme="minorEastAsia" w:hAnsiTheme="minorEastAsia"/>
          <w:sz w:val="24"/>
        </w:rPr>
        <w:t>2、凡在训练中无故缺勤达到2次者或迟到早退达到4次者给予队内警告处分。</w:t>
      </w:r>
    </w:p>
    <w:p>
      <w:pPr>
        <w:spacing w:line="360" w:lineRule="auto"/>
        <w:ind w:firstLine="1080" w:firstLineChars="450"/>
        <w:rPr>
          <w:rFonts w:asciiTheme="minorEastAsia" w:hAnsiTheme="minorEastAsia"/>
          <w:sz w:val="24"/>
        </w:rPr>
      </w:pPr>
      <w:r>
        <w:rPr>
          <w:rFonts w:asciiTheme="minorEastAsia" w:hAnsiTheme="minorEastAsia"/>
          <w:sz w:val="24"/>
        </w:rPr>
        <w:t>3、凡在连续两次受到警告处分者给予勒令退队处分。</w:t>
      </w:r>
    </w:p>
    <w:p>
      <w:pPr>
        <w:spacing w:line="360" w:lineRule="auto"/>
        <w:ind w:left="1483" w:leftChars="535" w:hanging="360" w:hangingChars="150"/>
        <w:rPr>
          <w:rFonts w:asciiTheme="minorEastAsia" w:hAnsiTheme="minorEastAsia"/>
          <w:sz w:val="24"/>
        </w:rPr>
      </w:pPr>
      <w:r>
        <w:rPr>
          <w:rFonts w:asciiTheme="minorEastAsia" w:hAnsiTheme="minorEastAsia"/>
          <w:sz w:val="24"/>
        </w:rPr>
        <w:t>4、队员有事或有病不能参加训练，须提前一天交请假条，假条经由老师批准。若事情紧急，可事后被假，理由充足方可按请假处理，否则按无故缺勤处理。</w:t>
      </w:r>
    </w:p>
    <w:p>
      <w:pPr>
        <w:spacing w:line="360" w:lineRule="auto"/>
        <w:ind w:left="1483" w:leftChars="535" w:hanging="360" w:hangingChars="150"/>
        <w:rPr>
          <w:rFonts w:asciiTheme="minorEastAsia" w:hAnsiTheme="minorEastAsia"/>
          <w:sz w:val="24"/>
        </w:rPr>
      </w:pPr>
      <w:r>
        <w:rPr>
          <w:rFonts w:asciiTheme="minorEastAsia" w:hAnsiTheme="minorEastAsia"/>
          <w:sz w:val="24"/>
        </w:rPr>
        <w:t>5、在没有训练的情况下，舞蹈队成员不能以舞蹈队训练为由逃晚自习和早操，否则按通报处里。</w:t>
      </w:r>
    </w:p>
    <w:p>
      <w:pPr>
        <w:spacing w:line="360" w:lineRule="auto"/>
        <w:ind w:firstLine="1080" w:firstLineChars="450"/>
        <w:rPr>
          <w:rFonts w:asciiTheme="minorEastAsia" w:hAnsiTheme="minorEastAsia"/>
          <w:sz w:val="24"/>
        </w:rPr>
      </w:pPr>
      <w:r>
        <w:rPr>
          <w:rFonts w:asciiTheme="minorEastAsia" w:hAnsiTheme="minorEastAsia"/>
          <w:sz w:val="24"/>
        </w:rPr>
        <w:t>6</w:t>
      </w:r>
      <w:r>
        <w:rPr>
          <w:rFonts w:hint="eastAsia" w:asciiTheme="minorEastAsia" w:hAnsiTheme="minorEastAsia"/>
          <w:sz w:val="24"/>
        </w:rPr>
        <w:t>、</w:t>
      </w:r>
      <w:r>
        <w:rPr>
          <w:rFonts w:asciiTheme="minorEastAsia" w:hAnsiTheme="minorEastAsia"/>
          <w:sz w:val="24"/>
        </w:rPr>
        <w:t>期末会根据出勤情况加量化分。</w:t>
      </w:r>
    </w:p>
    <w:p>
      <w:pPr>
        <w:spacing w:line="360" w:lineRule="auto"/>
        <w:ind w:firstLine="120" w:firstLineChars="50"/>
        <w:rPr>
          <w:rFonts w:asciiTheme="minorEastAsia" w:hAnsiTheme="minorEastAsia"/>
          <w:sz w:val="24"/>
        </w:rPr>
      </w:pPr>
      <w:r>
        <w:rPr>
          <w:rFonts w:hint="eastAsia" w:asciiTheme="minorEastAsia" w:hAnsiTheme="minorEastAsia"/>
          <w:sz w:val="24"/>
        </w:rPr>
        <w:t>（六）</w:t>
      </w:r>
      <w:r>
        <w:rPr>
          <w:rFonts w:asciiTheme="minorEastAsia" w:hAnsiTheme="minorEastAsia"/>
          <w:sz w:val="24"/>
        </w:rPr>
        <w:t>演出管理:</w:t>
      </w:r>
    </w:p>
    <w:p>
      <w:pPr>
        <w:spacing w:line="360" w:lineRule="auto"/>
        <w:ind w:left="1603" w:leftChars="535" w:hanging="480" w:hangingChars="200"/>
        <w:rPr>
          <w:rFonts w:asciiTheme="minorEastAsia" w:hAnsiTheme="minorEastAsia"/>
          <w:sz w:val="24"/>
        </w:rPr>
      </w:pPr>
      <w:r>
        <w:rPr>
          <w:rFonts w:asciiTheme="minorEastAsia" w:hAnsiTheme="minorEastAsia"/>
          <w:sz w:val="24"/>
        </w:rPr>
        <w:t>1、 彩排或演出时所有队员必须参加，不得擅自离开演出场地，听从负责人安排。</w:t>
      </w:r>
    </w:p>
    <w:p>
      <w:pPr>
        <w:spacing w:line="360" w:lineRule="auto"/>
        <w:ind w:firstLine="1080" w:firstLineChars="450"/>
        <w:rPr>
          <w:rFonts w:asciiTheme="minorEastAsia" w:hAnsiTheme="minorEastAsia"/>
          <w:sz w:val="24"/>
        </w:rPr>
      </w:pPr>
      <w:r>
        <w:rPr>
          <w:rFonts w:asciiTheme="minorEastAsia" w:hAnsiTheme="minorEastAsia"/>
          <w:sz w:val="24"/>
        </w:rPr>
        <w:t>2、 演出时注意本队形象。</w:t>
      </w:r>
    </w:p>
    <w:p>
      <w:pPr>
        <w:spacing w:line="360" w:lineRule="auto"/>
        <w:ind w:firstLine="1080" w:firstLineChars="450"/>
        <w:rPr>
          <w:rFonts w:asciiTheme="minorEastAsia" w:hAnsiTheme="minorEastAsia"/>
          <w:sz w:val="24"/>
        </w:rPr>
      </w:pPr>
      <w:r>
        <w:rPr>
          <w:rFonts w:asciiTheme="minorEastAsia" w:hAnsiTheme="minorEastAsia"/>
          <w:sz w:val="24"/>
        </w:rPr>
        <w:t>3、 每次演出，必须认真对待，全心投入。</w:t>
      </w:r>
    </w:p>
    <w:p>
      <w:pPr>
        <w:spacing w:line="360" w:lineRule="auto"/>
        <w:ind w:firstLine="120" w:firstLineChars="50"/>
        <w:rPr>
          <w:rFonts w:asciiTheme="minorEastAsia" w:hAnsiTheme="minorEastAsia"/>
          <w:sz w:val="24"/>
        </w:rPr>
      </w:pPr>
      <w:r>
        <w:rPr>
          <w:rFonts w:hint="eastAsia" w:asciiTheme="minorEastAsia" w:hAnsiTheme="minorEastAsia"/>
          <w:sz w:val="24"/>
        </w:rPr>
        <w:t>（七）</w:t>
      </w:r>
      <w:r>
        <w:rPr>
          <w:rFonts w:asciiTheme="minorEastAsia" w:hAnsiTheme="minorEastAsia"/>
          <w:sz w:val="24"/>
        </w:rPr>
        <w:t>舞蹈教室管理及使用:</w:t>
      </w:r>
    </w:p>
    <w:p>
      <w:pPr>
        <w:spacing w:line="360" w:lineRule="auto"/>
        <w:ind w:firstLine="1080" w:firstLineChars="450"/>
        <w:rPr>
          <w:rFonts w:asciiTheme="minorEastAsia" w:hAnsiTheme="minorEastAsia"/>
          <w:sz w:val="24"/>
        </w:rPr>
      </w:pPr>
      <w:r>
        <w:rPr>
          <w:rFonts w:asciiTheme="minorEastAsia" w:hAnsiTheme="minorEastAsia"/>
          <w:sz w:val="24"/>
        </w:rPr>
        <w:t>1、每位队员必须爱护舞蹈教室内的所有设备，确保其不被损坏。</w:t>
      </w:r>
    </w:p>
    <w:p>
      <w:pPr>
        <w:spacing w:line="360" w:lineRule="auto"/>
        <w:ind w:firstLine="1080" w:firstLineChars="450"/>
        <w:rPr>
          <w:rFonts w:asciiTheme="minorEastAsia" w:hAnsiTheme="minorEastAsia"/>
          <w:sz w:val="24"/>
        </w:rPr>
      </w:pPr>
      <w:r>
        <w:rPr>
          <w:rFonts w:asciiTheme="minorEastAsia" w:hAnsiTheme="minorEastAsia"/>
          <w:sz w:val="24"/>
        </w:rPr>
        <w:t>2、每位队员在训练期间必须保持舞蹈排练厅的清洁卫生。</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japaneseCounting"/>
      <w:lvlText w:val="%1、"/>
      <w:lvlJc w:val="left"/>
      <w:pPr>
        <w:tabs>
          <w:tab w:val="left" w:pos="840"/>
        </w:tabs>
        <w:ind w:left="840" w:hanging="720"/>
      </w:pPr>
    </w:lvl>
    <w:lvl w:ilvl="1" w:tentative="0">
      <w:start w:val="1"/>
      <w:numFmt w:val="decimal"/>
      <w:lvlText w:val="%2、"/>
      <w:lvlJc w:val="left"/>
      <w:pPr>
        <w:tabs>
          <w:tab w:val="left" w:pos="1890"/>
        </w:tabs>
        <w:ind w:left="1890" w:hanging="135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1">
    <w:nsid w:val="01CA479A"/>
    <w:multiLevelType w:val="multilevel"/>
    <w:tmpl w:val="01CA479A"/>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59730F4"/>
    <w:multiLevelType w:val="multilevel"/>
    <w:tmpl w:val="059730F4"/>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08141080"/>
    <w:multiLevelType w:val="multilevel"/>
    <w:tmpl w:val="08141080"/>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1434428B"/>
    <w:multiLevelType w:val="multilevel"/>
    <w:tmpl w:val="1434428B"/>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14C86E6A"/>
    <w:multiLevelType w:val="multilevel"/>
    <w:tmpl w:val="14C86E6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E362F86"/>
    <w:multiLevelType w:val="multilevel"/>
    <w:tmpl w:val="1E362F86"/>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16B3BA4"/>
    <w:multiLevelType w:val="multilevel"/>
    <w:tmpl w:val="216B3BA4"/>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2FFB79CE"/>
    <w:multiLevelType w:val="multilevel"/>
    <w:tmpl w:val="2FFB79CE"/>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1E84FA2"/>
    <w:multiLevelType w:val="multilevel"/>
    <w:tmpl w:val="31E84FA2"/>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37CD6CD1"/>
    <w:multiLevelType w:val="multilevel"/>
    <w:tmpl w:val="37CD6CD1"/>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3F3A4860"/>
    <w:multiLevelType w:val="multilevel"/>
    <w:tmpl w:val="3F3A486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8FC3311"/>
    <w:multiLevelType w:val="multilevel"/>
    <w:tmpl w:val="48FC331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57AA6AC2"/>
    <w:multiLevelType w:val="multilevel"/>
    <w:tmpl w:val="57AA6AC2"/>
    <w:lvl w:ilvl="0" w:tentative="0">
      <w:start w:val="1"/>
      <w:numFmt w:val="decimal"/>
      <w:lvlText w:val="%1."/>
      <w:lvlJc w:val="left"/>
      <w:pPr>
        <w:ind w:left="1200" w:hanging="420"/>
      </w:p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4">
    <w:nsid w:val="590B3D8A"/>
    <w:multiLevelType w:val="singleLevel"/>
    <w:tmpl w:val="590B3D8A"/>
    <w:lvl w:ilvl="0" w:tentative="0">
      <w:start w:val="1"/>
      <w:numFmt w:val="chineseCounting"/>
      <w:suff w:val="nothing"/>
      <w:lvlText w:val="%1、"/>
      <w:lvlJc w:val="left"/>
      <w:pPr>
        <w:ind w:left="0" w:firstLine="0"/>
      </w:pPr>
    </w:lvl>
  </w:abstractNum>
  <w:abstractNum w:abstractNumId="15">
    <w:nsid w:val="590B41AC"/>
    <w:multiLevelType w:val="singleLevel"/>
    <w:tmpl w:val="590B41AC"/>
    <w:lvl w:ilvl="0" w:tentative="0">
      <w:start w:val="1"/>
      <w:numFmt w:val="decimal"/>
      <w:suff w:val="nothing"/>
      <w:lvlText w:val="%1、"/>
      <w:lvlJc w:val="left"/>
      <w:pPr>
        <w:ind w:left="0" w:firstLine="0"/>
      </w:pPr>
    </w:lvl>
  </w:abstractNum>
  <w:abstractNum w:abstractNumId="16">
    <w:nsid w:val="590B425C"/>
    <w:multiLevelType w:val="singleLevel"/>
    <w:tmpl w:val="590B425C"/>
    <w:lvl w:ilvl="0" w:tentative="0">
      <w:start w:val="4"/>
      <w:numFmt w:val="chineseCounting"/>
      <w:suff w:val="nothing"/>
      <w:lvlText w:val="（%1）"/>
      <w:lvlJc w:val="left"/>
      <w:pPr>
        <w:ind w:left="0" w:firstLine="0"/>
      </w:pPr>
    </w:lvl>
  </w:abstractNum>
  <w:abstractNum w:abstractNumId="17">
    <w:nsid w:val="590B4290"/>
    <w:multiLevelType w:val="singleLevel"/>
    <w:tmpl w:val="590B4290"/>
    <w:lvl w:ilvl="0" w:tentative="0">
      <w:start w:val="1"/>
      <w:numFmt w:val="decimal"/>
      <w:suff w:val="nothing"/>
      <w:lvlText w:val="%1、"/>
      <w:lvlJc w:val="left"/>
      <w:pPr>
        <w:ind w:left="0" w:firstLine="0"/>
      </w:pPr>
    </w:lvl>
  </w:abstractNum>
  <w:abstractNum w:abstractNumId="18">
    <w:nsid w:val="59219E6C"/>
    <w:multiLevelType w:val="multilevel"/>
    <w:tmpl w:val="59219E6C"/>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4"/>
    <w:lvlOverride w:ilvl="0">
      <w:startOverride w:val="1"/>
    </w:lvlOverride>
  </w:num>
  <w:num w:numId="2">
    <w:abstractNumId w:val="15"/>
    <w:lvlOverride w:ilvl="0">
      <w:startOverride w:val="1"/>
    </w:lvlOverride>
  </w:num>
  <w:num w:numId="3">
    <w:abstractNumId w:val="16"/>
    <w:lvlOverride w:ilvl="0">
      <w:startOverride w:val="4"/>
    </w:lvlOverride>
  </w:num>
  <w:num w:numId="4">
    <w:abstractNumId w:val="17"/>
    <w:lvlOverride w:ilvl="0">
      <w:startOverride w:val="1"/>
    </w:lvlOverride>
  </w:num>
  <w:num w:numId="5">
    <w:abstractNumId w:val="5"/>
  </w:num>
  <w:num w:numId="6">
    <w:abstractNumId w:val="0"/>
  </w:num>
  <w:num w:numId="7">
    <w:abstractNumId w:val="3"/>
  </w:num>
  <w:num w:numId="8">
    <w:abstractNumId w:val="7"/>
  </w:num>
  <w:num w:numId="9">
    <w:abstractNumId w:val="13"/>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37E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6">
    <w:name w:val="List Paragraph"/>
    <w:basedOn w:val="1"/>
    <w:qFormat/>
    <w:uiPriority w:val="34"/>
    <w:pPr>
      <w:ind w:firstLine="420" w:firstLineChars="200"/>
    </w:pPr>
  </w:style>
  <w:style w:type="paragraph" w:customStyle="1" w:styleId="7">
    <w:name w:val="列出段落2"/>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LM</dc:creator>
  <cp:lastModifiedBy>LM</cp:lastModifiedBy>
  <dcterms:modified xsi:type="dcterms:W3CDTF">2017-05-21T13:52:27Z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