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0E60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957705" cy="2611120"/>
            <wp:effectExtent l="0" t="0" r="4445" b="17780"/>
            <wp:docPr id="1" name="图片 1" descr="0e058958c6f0b98a148d32e19c4c17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e058958c6f0b98a148d32e19c4c17af"/>
                    <pic:cNvPicPr>
                      <a:picLocks noChangeAspect="1"/>
                    </pic:cNvPicPr>
                  </pic:nvPicPr>
                  <pic:blipFill>
                    <a:blip r:embed="rId4"/>
                    <a:srcRect l="-4381" t="-5793" r="-4381" b="-5793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CE8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崔革，副教授，硕士研究生导师，鞍山师范学院教师教育中心主任，鞍山市人民政府教育督导室特约教育督导员、“田家炳杯”全国师范院校师范生教学技能竞赛评委、“iTeach”全国大学生数字化教育应用创新大赛评审专家。</w:t>
      </w:r>
    </w:p>
    <w:p w14:paraId="38A1021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研究方向：数智技术辅助教学、教师教育。</w:t>
      </w:r>
    </w:p>
    <w:p w14:paraId="5B435B86"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主持或参与省市级各类科研与教改项目30余项，主编、参编教材3部，发表SCI、EI等国内外期刊论文30余篇。承担“智能教育技术与数字化教学”“数智化教学资源设计与开发”等多门课程教学；获批辽宁省一流课程1门，获辽宁省普通高等学校教师教学大赛二等奖，多次获辽宁省教育教学信息化大赛一等奖。先后荣获全国教育硕士专业学位优秀教学管理工作者、辽宁省青年教育科研骨干，以及鞍山师范学院教学新秀、十佳青年教师、巾帼育人标兵、园丁创业能手、优秀教育工作者等多项荣誉称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26A2670E"/>
    <w:rsid w:val="363357FB"/>
    <w:rsid w:val="63C329BB"/>
    <w:rsid w:val="6C600CDA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7D8BAB2894E44FD0A190D3E177E2CDC2_13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